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C9" w:rsidRPr="00A41EC5" w:rsidRDefault="005636C9" w:rsidP="00563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1EC5">
        <w:rPr>
          <w:rFonts w:ascii="Times New Roman" w:eastAsia="Calibri" w:hAnsi="Times New Roman" w:cs="Times New Roman"/>
          <w:b/>
          <w:sz w:val="24"/>
          <w:szCs w:val="24"/>
        </w:rPr>
        <w:t>Анализ всероссийской проверочной работы по математике</w:t>
      </w:r>
      <w:r w:rsidR="002302C3" w:rsidRPr="00A41EC5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E33345" w:rsidRPr="00A41EC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2302C3" w:rsidRPr="00A41EC5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5057BB" w:rsidRPr="00A41EC5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2302C3" w:rsidRDefault="00790942" w:rsidP="00563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1EC5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057BB" w:rsidRPr="00A41EC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41EC5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5057BB" w:rsidRPr="00A41EC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302C3" w:rsidRPr="00A41EC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E37DC" w:rsidRPr="00A41EC5" w:rsidRDefault="00AE37DC" w:rsidP="00AE37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A41EC5">
        <w:rPr>
          <w:rFonts w:ascii="Times New Roman" w:hAnsi="Times New Roman" w:cs="Times New Roman"/>
          <w:sz w:val="24"/>
          <w:szCs w:val="24"/>
        </w:rPr>
        <w:t xml:space="preserve"> ВПР по математике – оценить уровень общеобразовательной подготовки </w:t>
      </w:r>
      <w:proofErr w:type="gramStart"/>
      <w:r w:rsidRPr="00A41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1EC5">
        <w:rPr>
          <w:rFonts w:ascii="Times New Roman" w:hAnsi="Times New Roman" w:cs="Times New Roman"/>
          <w:sz w:val="24"/>
          <w:szCs w:val="24"/>
        </w:rPr>
        <w:t xml:space="preserve"> _7_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A41E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41EC5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A41E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41EC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41EC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41EC5">
        <w:rPr>
          <w:rFonts w:ascii="Times New Roman" w:hAnsi="Times New Roman" w:cs="Times New Roman"/>
          <w:sz w:val="24"/>
          <w:szCs w:val="24"/>
        </w:rPr>
        <w:t xml:space="preserve"> понятиями. Краткая характеристика работы (количество заданий, содержание заданий, форма записи ответов, время, отводимое на проведение работы, система оценивания выполнения отдельных заданий и работы в целом) В работе представлено 16 заданий разного уровня. </w:t>
      </w:r>
    </w:p>
    <w:p w:rsidR="00847115" w:rsidRDefault="00847115" w:rsidP="00847115">
      <w:pPr>
        <w:pStyle w:val="a8"/>
        <w:spacing w:before="1"/>
        <w:ind w:left="227" w:right="98" w:firstLine="708"/>
        <w:jc w:val="both"/>
      </w:pP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</w:tblGrid>
      <w:tr w:rsidR="00AE37DC" w:rsidRPr="00A41EC5" w:rsidTr="00A504BA">
        <w:trPr>
          <w:trHeight w:val="74"/>
        </w:trPr>
        <w:tc>
          <w:tcPr>
            <w:tcW w:w="2636" w:type="dxa"/>
          </w:tcPr>
          <w:p w:rsidR="00AE37DC" w:rsidRPr="00A41EC5" w:rsidRDefault="00AE37DC" w:rsidP="00A5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</w:tbl>
    <w:p w:rsidR="00AE37DC" w:rsidRDefault="00AE37DC" w:rsidP="00847115">
      <w:pPr>
        <w:pStyle w:val="a8"/>
        <w:spacing w:before="1"/>
        <w:ind w:left="227" w:right="98" w:firstLine="708"/>
        <w:jc w:val="both"/>
      </w:pPr>
      <w:r>
        <w:t>18.04.2024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467"/>
      </w:tblGrid>
      <w:tr w:rsidR="005057BB" w:rsidRPr="00A41EC5" w:rsidTr="00AE37DC">
        <w:tc>
          <w:tcPr>
            <w:tcW w:w="2636" w:type="dxa"/>
          </w:tcPr>
          <w:p w:rsidR="005057BB" w:rsidRPr="00A41EC5" w:rsidRDefault="005057BB" w:rsidP="00AE37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67" w:type="dxa"/>
          </w:tcPr>
          <w:p w:rsidR="005057BB" w:rsidRPr="00A41EC5" w:rsidRDefault="005057BB" w:rsidP="00AE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5057BB" w:rsidRPr="00A41EC5" w:rsidTr="00AE37DC">
        <w:tc>
          <w:tcPr>
            <w:tcW w:w="2636" w:type="dxa"/>
          </w:tcPr>
          <w:p w:rsidR="005057BB" w:rsidRPr="00A41EC5" w:rsidRDefault="005057BB" w:rsidP="00AE37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3467" w:type="dxa"/>
          </w:tcPr>
          <w:p w:rsidR="005057BB" w:rsidRPr="00A41EC5" w:rsidRDefault="005057BB" w:rsidP="00AE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z w:val="24"/>
                <w:szCs w:val="24"/>
              </w:rPr>
              <w:t>7 уч.</w:t>
            </w:r>
          </w:p>
        </w:tc>
      </w:tr>
      <w:tr w:rsidR="005057BB" w:rsidRPr="00A41EC5" w:rsidTr="00AE37DC">
        <w:tc>
          <w:tcPr>
            <w:tcW w:w="2636" w:type="dxa"/>
          </w:tcPr>
          <w:p w:rsidR="005057BB" w:rsidRPr="00A41EC5" w:rsidRDefault="005057BB" w:rsidP="00AE3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3467" w:type="dxa"/>
          </w:tcPr>
          <w:p w:rsidR="005057BB" w:rsidRPr="00A41EC5" w:rsidRDefault="005057BB" w:rsidP="00AE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z w:val="24"/>
                <w:szCs w:val="24"/>
              </w:rPr>
              <w:t>7 уч.</w:t>
            </w:r>
          </w:p>
        </w:tc>
      </w:tr>
    </w:tbl>
    <w:p w:rsidR="004C6F85" w:rsidRPr="00A41EC5" w:rsidRDefault="00AE37DC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6F85" w:rsidRPr="00A41EC5" w:rsidRDefault="00AE37DC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C6F85" w:rsidRPr="00A41EC5">
        <w:rPr>
          <w:rFonts w:ascii="Times New Roman" w:hAnsi="Times New Roman" w:cs="Times New Roman"/>
          <w:sz w:val="24"/>
          <w:szCs w:val="24"/>
        </w:rPr>
        <w:t xml:space="preserve"> ВПР по </w:t>
      </w:r>
      <w:r w:rsidR="00E33345" w:rsidRPr="00A41EC5">
        <w:rPr>
          <w:rFonts w:ascii="Times New Roman" w:hAnsi="Times New Roman" w:cs="Times New Roman"/>
          <w:sz w:val="24"/>
          <w:szCs w:val="24"/>
        </w:rPr>
        <w:t>математике</w:t>
      </w:r>
      <w:r w:rsidR="004C6F85" w:rsidRPr="00A41EC5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</w:t>
      </w:r>
      <w:proofErr w:type="gramStart"/>
      <w:r w:rsidR="004C6F85" w:rsidRPr="00A41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6F85" w:rsidRPr="00A41EC5">
        <w:rPr>
          <w:rFonts w:ascii="Times New Roman" w:hAnsi="Times New Roman" w:cs="Times New Roman"/>
          <w:sz w:val="24"/>
          <w:szCs w:val="24"/>
        </w:rPr>
        <w:t xml:space="preserve"> _7_ класса в соответствии с требованиями ФГОС. ВПР позволяют осуществить диагностику достижения предметных и </w:t>
      </w:r>
      <w:proofErr w:type="spellStart"/>
      <w:r w:rsidR="004C6F85" w:rsidRPr="00A41E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C6F85" w:rsidRPr="00A41EC5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="004C6F85" w:rsidRPr="00A41E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C6F85" w:rsidRPr="00A41EC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="004C6F85" w:rsidRPr="00A41EC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4C6F85" w:rsidRPr="00A41EC5">
        <w:rPr>
          <w:rFonts w:ascii="Times New Roman" w:hAnsi="Times New Roman" w:cs="Times New Roman"/>
          <w:sz w:val="24"/>
          <w:szCs w:val="24"/>
        </w:rPr>
        <w:t xml:space="preserve"> понятиями. Краткая характеристика работы (количество заданий, содержание заданий, форма записи ответов, время, отводимое на проведение работы, система оценивания выполнения отдельных заданий и работы в целом) В работе представлено 16 заданий разного уровня. </w:t>
      </w:r>
    </w:p>
    <w:p w:rsidR="00BE4E32" w:rsidRPr="00A41EC5" w:rsidRDefault="00BE4E32" w:rsidP="007E0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E32" w:rsidRPr="00A41EC5" w:rsidRDefault="007E0191" w:rsidP="003F659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1EC5">
        <w:rPr>
          <w:rFonts w:ascii="Times New Roman" w:hAnsi="Times New Roman" w:cs="Times New Roman"/>
          <w:b/>
          <w:bCs/>
          <w:sz w:val="24"/>
          <w:szCs w:val="24"/>
        </w:rPr>
        <w:t>Структура проверочной работы</w:t>
      </w:r>
    </w:p>
    <w:p w:rsidR="0005733B" w:rsidRPr="00A41EC5" w:rsidRDefault="00790942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Работа содержит 16</w:t>
      </w:r>
      <w:r w:rsidR="0005733B" w:rsidRPr="00A41EC5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заданиях 1, 2 проверяется владение понятиями «отрицательное число», «обыкновенная дробь», «десятичная дробь» и вычислительными навыками.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задании 3 проверяется умение извлекать информацию, представленную в таблицах или на графиках.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задании 4 проверяется владение основными единицами измерения длины, площади, объёма, массы, времени, скорости.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Заданием 5 проверяется умение решать текстовые задачи на проценты.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Задание 6 направлено на проверку умений решать несложные логические задачи, а также находить пересечение, объединение, подмножество в простейших ситуациях.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задании 7 проверяются умения извлекать информацию, представленную на диаграммах, а также выполнять оценки, прикидки.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EC5"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 w:rsidRPr="00A41EC5">
        <w:rPr>
          <w:rFonts w:ascii="Times New Roman" w:hAnsi="Times New Roman" w:cs="Times New Roman"/>
          <w:sz w:val="24"/>
          <w:szCs w:val="24"/>
        </w:rPr>
        <w:t xml:space="preserve"> 8 проверяется владение понятиями «функция», «график функции», «способы задания функции».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задании 9 проверяется умение решать линейные уравнения, а также системы линейных уравнений.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Задание 10 направлено на проверку умения извлекать из текста необходимую информацию, делать оценки, прикидки при практических расчётах.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задании 11 проверяется умение выполнять преобразования буквенных выражений с использованием формул сокращённого умножения.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задании 12 проверяется умение сравнивать обыкновенные дроби, десятичные дроби и смешанные числа.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Задания 13 и 14 проверяют умение оперировать свойствами геометрических фигур, применять геометрические факты для решения задач.</w:t>
      </w:r>
    </w:p>
    <w:p w:rsidR="004C6F85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>В задании 15 проверяется умение представлять данные в виде таблиц, диаграмм, графиков.</w:t>
      </w:r>
    </w:p>
    <w:p w:rsidR="00511896" w:rsidRPr="00A41EC5" w:rsidRDefault="004C6F85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lastRenderedPageBreak/>
        <w:t>Задание 16 направлено на проверку умения решать текстовые задачи на производительность, покупки, движение</w:t>
      </w:r>
      <w:proofErr w:type="gramStart"/>
      <w:r w:rsidRPr="00A41EC5">
        <w:rPr>
          <w:rFonts w:ascii="Times New Roman" w:hAnsi="Times New Roman" w:cs="Times New Roman"/>
          <w:sz w:val="24"/>
          <w:szCs w:val="24"/>
        </w:rPr>
        <w:t>.</w:t>
      </w:r>
      <w:r w:rsidR="0005733B" w:rsidRPr="00A41E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1F47" w:rsidRPr="00A41EC5" w:rsidRDefault="00EF1F47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 xml:space="preserve">Время выполнения проверочной работы — </w:t>
      </w:r>
      <w:r w:rsidR="00790942" w:rsidRPr="00A41EC5">
        <w:rPr>
          <w:rFonts w:ascii="Times New Roman" w:hAnsi="Times New Roman" w:cs="Times New Roman"/>
          <w:sz w:val="24"/>
          <w:szCs w:val="24"/>
        </w:rPr>
        <w:t>9</w:t>
      </w:r>
      <w:r w:rsidR="002C02CC" w:rsidRPr="00A41EC5">
        <w:rPr>
          <w:rFonts w:ascii="Times New Roman" w:hAnsi="Times New Roman" w:cs="Times New Roman"/>
          <w:sz w:val="24"/>
          <w:szCs w:val="24"/>
        </w:rPr>
        <w:t>0</w:t>
      </w:r>
      <w:r w:rsidRPr="00A41EC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636C9" w:rsidRPr="00A41EC5" w:rsidRDefault="00EF1F47" w:rsidP="004C6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</w:rPr>
        <w:t xml:space="preserve">Максимальный балл — </w:t>
      </w:r>
      <w:r w:rsidR="00790942" w:rsidRPr="00A41EC5">
        <w:rPr>
          <w:rFonts w:ascii="Times New Roman" w:hAnsi="Times New Roman" w:cs="Times New Roman"/>
          <w:sz w:val="24"/>
          <w:szCs w:val="24"/>
        </w:rPr>
        <w:t>19</w:t>
      </w:r>
      <w:r w:rsidRPr="00A41EC5">
        <w:rPr>
          <w:rFonts w:ascii="Times New Roman" w:hAnsi="Times New Roman" w:cs="Times New Roman"/>
          <w:sz w:val="24"/>
          <w:szCs w:val="24"/>
        </w:rPr>
        <w:t>.</w:t>
      </w:r>
    </w:p>
    <w:p w:rsidR="004C6F85" w:rsidRPr="00A41EC5" w:rsidRDefault="004C6F85" w:rsidP="00A01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3F" w:rsidRPr="00A41EC5" w:rsidRDefault="00A0173F" w:rsidP="00A017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A41EC5">
        <w:rPr>
          <w:rFonts w:ascii="TimesNewRomanPS-ItalicMT" w:hAnsi="TimesNewRomanPS-ItalicMT" w:cs="TimesNewRomanPS-ItalicMT"/>
          <w:i/>
          <w:iCs/>
          <w:sz w:val="24"/>
          <w:szCs w:val="24"/>
        </w:rPr>
        <w:t>Рекомендуемая таблица перевода баллов в отметки по пятибалльной шкале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052"/>
        <w:gridCol w:w="3688"/>
        <w:gridCol w:w="1822"/>
      </w:tblGrid>
      <w:tr w:rsidR="005636C9" w:rsidRPr="00A41EC5" w:rsidTr="00031918">
        <w:trPr>
          <w:trHeight w:val="277"/>
        </w:trPr>
        <w:tc>
          <w:tcPr>
            <w:tcW w:w="5000" w:type="pct"/>
            <w:gridSpan w:val="4"/>
          </w:tcPr>
          <w:p w:rsidR="005636C9" w:rsidRPr="00A41EC5" w:rsidRDefault="007E0191" w:rsidP="0003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ВПР:</w:t>
            </w:r>
          </w:p>
        </w:tc>
      </w:tr>
      <w:tr w:rsidR="005636C9" w:rsidRPr="00A41EC5" w:rsidTr="00031918">
        <w:trPr>
          <w:trHeight w:val="570"/>
        </w:trPr>
        <w:tc>
          <w:tcPr>
            <w:tcW w:w="1049" w:type="pct"/>
          </w:tcPr>
          <w:p w:rsidR="005636C9" w:rsidRPr="00A41EC5" w:rsidRDefault="005636C9" w:rsidP="0003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Высокий "5"</w:t>
            </w:r>
          </w:p>
        </w:tc>
        <w:tc>
          <w:tcPr>
            <w:tcW w:w="1072" w:type="pct"/>
          </w:tcPr>
          <w:p w:rsidR="005636C9" w:rsidRPr="00A41EC5" w:rsidRDefault="005636C9" w:rsidP="0003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Хороший "4"</w:t>
            </w:r>
          </w:p>
        </w:tc>
        <w:tc>
          <w:tcPr>
            <w:tcW w:w="1927" w:type="pct"/>
          </w:tcPr>
          <w:p w:rsidR="005636C9" w:rsidRPr="00A41EC5" w:rsidRDefault="005636C9" w:rsidP="0003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Удовлетворительный "3"</w:t>
            </w:r>
          </w:p>
        </w:tc>
        <w:tc>
          <w:tcPr>
            <w:tcW w:w="951" w:type="pct"/>
          </w:tcPr>
          <w:p w:rsidR="005636C9" w:rsidRPr="00A41EC5" w:rsidRDefault="005636C9" w:rsidP="0003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Низкий "2"</w:t>
            </w:r>
          </w:p>
        </w:tc>
      </w:tr>
      <w:tr w:rsidR="005636C9" w:rsidRPr="00A41EC5" w:rsidTr="00031918">
        <w:trPr>
          <w:trHeight w:val="277"/>
        </w:trPr>
        <w:tc>
          <w:tcPr>
            <w:tcW w:w="1049" w:type="pct"/>
          </w:tcPr>
          <w:p w:rsidR="005636C9" w:rsidRPr="00A41EC5" w:rsidRDefault="0005733B" w:rsidP="0003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73F" w:rsidRPr="00A41EC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072" w:type="pct"/>
          </w:tcPr>
          <w:p w:rsidR="005636C9" w:rsidRPr="00A41EC5" w:rsidRDefault="00EF1F47" w:rsidP="002C0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73F" w:rsidRPr="00A4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A0173F" w:rsidRPr="00A41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pct"/>
          </w:tcPr>
          <w:p w:rsidR="005636C9" w:rsidRPr="00A41EC5" w:rsidRDefault="00A0173F" w:rsidP="00057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F47" w:rsidRPr="00A41E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1" w:type="pct"/>
          </w:tcPr>
          <w:p w:rsidR="005636C9" w:rsidRPr="00A41EC5" w:rsidRDefault="00EF1F47" w:rsidP="00057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A0173F" w:rsidRPr="00A4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36C9" w:rsidRPr="00A41EC5" w:rsidRDefault="005636C9" w:rsidP="0056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499" w:type="pct"/>
        <w:tblLayout w:type="fixed"/>
        <w:tblLook w:val="04A0" w:firstRow="1" w:lastRow="0" w:firstColumn="1" w:lastColumn="0" w:noHBand="0" w:noVBand="1"/>
      </w:tblPr>
      <w:tblGrid>
        <w:gridCol w:w="959"/>
        <w:gridCol w:w="978"/>
        <w:gridCol w:w="653"/>
        <w:gridCol w:w="653"/>
        <w:gridCol w:w="654"/>
        <w:gridCol w:w="660"/>
        <w:gridCol w:w="980"/>
        <w:gridCol w:w="980"/>
        <w:gridCol w:w="1049"/>
        <w:gridCol w:w="1045"/>
      </w:tblGrid>
      <w:tr w:rsidR="005057BB" w:rsidRPr="00A41EC5" w:rsidTr="005057BB">
        <w:tc>
          <w:tcPr>
            <w:tcW w:w="557" w:type="pct"/>
            <w:vMerge w:val="restart"/>
            <w:textDirection w:val="btLr"/>
            <w:vAlign w:val="center"/>
          </w:tcPr>
          <w:p w:rsidR="005057BB" w:rsidRPr="00A41EC5" w:rsidRDefault="005057BB" w:rsidP="0003191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568" w:type="pct"/>
            <w:vMerge w:val="restart"/>
            <w:textDirection w:val="btLr"/>
            <w:vAlign w:val="center"/>
          </w:tcPr>
          <w:p w:rsidR="005057BB" w:rsidRPr="00A41EC5" w:rsidRDefault="005057BB" w:rsidP="0003191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521" w:type="pct"/>
            <w:gridSpan w:val="4"/>
            <w:vAlign w:val="center"/>
          </w:tcPr>
          <w:p w:rsidR="005057BB" w:rsidRPr="00A41EC5" w:rsidRDefault="005057BB" w:rsidP="0003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569" w:type="pct"/>
            <w:vMerge w:val="restart"/>
            <w:textDirection w:val="btLr"/>
            <w:vAlign w:val="center"/>
          </w:tcPr>
          <w:p w:rsidR="005057BB" w:rsidRPr="00A41EC5" w:rsidRDefault="005057BB" w:rsidP="0003191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69" w:type="pct"/>
            <w:vMerge w:val="restart"/>
            <w:textDirection w:val="btLr"/>
            <w:vAlign w:val="center"/>
          </w:tcPr>
          <w:p w:rsidR="005057BB" w:rsidRPr="00A41EC5" w:rsidRDefault="005057BB" w:rsidP="0003191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09" w:type="pct"/>
            <w:vMerge w:val="restart"/>
            <w:textDirection w:val="btLr"/>
            <w:vAlign w:val="center"/>
          </w:tcPr>
          <w:p w:rsidR="005057BB" w:rsidRPr="00A41EC5" w:rsidRDefault="005057BB" w:rsidP="0003191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08" w:type="pct"/>
            <w:vMerge w:val="restart"/>
            <w:textDirection w:val="btLr"/>
            <w:vAlign w:val="center"/>
          </w:tcPr>
          <w:p w:rsidR="005057BB" w:rsidRPr="00A41EC5" w:rsidRDefault="005057BB" w:rsidP="001D025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 за работу</w:t>
            </w:r>
          </w:p>
        </w:tc>
      </w:tr>
      <w:tr w:rsidR="005057BB" w:rsidRPr="00A41EC5" w:rsidTr="005057BB">
        <w:trPr>
          <w:trHeight w:val="2055"/>
        </w:trPr>
        <w:tc>
          <w:tcPr>
            <w:tcW w:w="557" w:type="pct"/>
            <w:vMerge/>
          </w:tcPr>
          <w:p w:rsidR="005057BB" w:rsidRPr="00A41EC5" w:rsidRDefault="005057BB" w:rsidP="000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5057BB" w:rsidRPr="00A41EC5" w:rsidRDefault="005057BB" w:rsidP="000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5057BB" w:rsidRPr="00A41EC5" w:rsidRDefault="005057BB" w:rsidP="0003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79" w:type="pct"/>
            <w:vAlign w:val="center"/>
          </w:tcPr>
          <w:p w:rsidR="005057BB" w:rsidRPr="00A41EC5" w:rsidRDefault="005057BB" w:rsidP="0003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80" w:type="pct"/>
            <w:vAlign w:val="center"/>
          </w:tcPr>
          <w:p w:rsidR="005057BB" w:rsidRPr="00A41EC5" w:rsidRDefault="005057BB" w:rsidP="0003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82" w:type="pct"/>
            <w:vAlign w:val="center"/>
          </w:tcPr>
          <w:p w:rsidR="005057BB" w:rsidRPr="00A41EC5" w:rsidRDefault="005057BB" w:rsidP="0003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9" w:type="pct"/>
            <w:vMerge/>
          </w:tcPr>
          <w:p w:rsidR="005057BB" w:rsidRPr="00A41EC5" w:rsidRDefault="005057BB" w:rsidP="000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5057BB" w:rsidRPr="00A41EC5" w:rsidRDefault="005057BB" w:rsidP="000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5057BB" w:rsidRPr="00A41EC5" w:rsidRDefault="005057BB" w:rsidP="000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5057BB" w:rsidRPr="00A41EC5" w:rsidRDefault="005057BB" w:rsidP="000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BB" w:rsidRPr="00A41EC5" w:rsidTr="005057BB">
        <w:tc>
          <w:tcPr>
            <w:tcW w:w="557" w:type="pct"/>
            <w:vAlign w:val="center"/>
          </w:tcPr>
          <w:p w:rsidR="005057BB" w:rsidRPr="00A41EC5" w:rsidRDefault="005057BB" w:rsidP="000573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68" w:type="pct"/>
            <w:vAlign w:val="center"/>
          </w:tcPr>
          <w:p w:rsidR="005057BB" w:rsidRPr="00A41EC5" w:rsidRDefault="00AE37DC" w:rsidP="002C02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79" w:type="pct"/>
            <w:vAlign w:val="center"/>
          </w:tcPr>
          <w:p w:rsidR="005057BB" w:rsidRPr="00A41EC5" w:rsidRDefault="005057BB" w:rsidP="000319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5057BB" w:rsidRPr="00A41EC5" w:rsidRDefault="005057BB" w:rsidP="000319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5057BB" w:rsidRPr="00A41EC5" w:rsidRDefault="005057BB" w:rsidP="000319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82" w:type="pct"/>
            <w:vAlign w:val="center"/>
          </w:tcPr>
          <w:p w:rsidR="005057BB" w:rsidRPr="00A41EC5" w:rsidRDefault="005057BB" w:rsidP="000319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5057BB" w:rsidRPr="00A41EC5" w:rsidRDefault="005057BB" w:rsidP="00031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9" w:type="pct"/>
            <w:vAlign w:val="center"/>
          </w:tcPr>
          <w:p w:rsidR="005057BB" w:rsidRPr="00A41EC5" w:rsidRDefault="005057BB" w:rsidP="000319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609" w:type="pct"/>
            <w:vAlign w:val="center"/>
          </w:tcPr>
          <w:p w:rsidR="005057BB" w:rsidRPr="00A41EC5" w:rsidRDefault="005057BB" w:rsidP="000319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3,28</w:t>
            </w:r>
          </w:p>
        </w:tc>
        <w:tc>
          <w:tcPr>
            <w:tcW w:w="608" w:type="pct"/>
          </w:tcPr>
          <w:p w:rsidR="005057BB" w:rsidRPr="00A41EC5" w:rsidRDefault="005057BB" w:rsidP="00DE6810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41E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DE68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</w:tbl>
    <w:p w:rsidR="00E33345" w:rsidRPr="00A41EC5" w:rsidRDefault="00E33345" w:rsidP="00E3334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345" w:rsidRPr="00A41EC5" w:rsidRDefault="00E33345" w:rsidP="00E3334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1EC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E33345" w:rsidRPr="00A41EC5" w:rsidRDefault="00E33345" w:rsidP="00E33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Понизили свои результаты по математике по сравнению с итоговой оценкой за </w:t>
      </w:r>
      <w:r w:rsidRPr="00A41E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057BB"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1 чел. 14</w:t>
      </w: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обучающихся, повысили результаты – </w:t>
      </w:r>
      <w:r w:rsidR="005057BB"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1 ч</w:t>
      </w: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="005057BB"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14%</w:t>
      </w:r>
      <w:r w:rsidRPr="00A41EC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допущенных ошибок: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</w:t>
      </w:r>
      <w:proofErr w:type="spellStart"/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уроков по состоянию здоровья отдельными учащимися, как следствие, недостаточное усвоение материала необходимого для успешного выполнения ВПР.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особенности некоторых учащихся (в том числе, 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  <w:proofErr w:type="gramEnd"/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-Слабо поставленная учебная мотивация. Низкая мотивация отдельных учащихся к обучению, нежелание учиться.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Отработать учащимися геометрический материал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Включить в урок решение задач на сравнение величин, соотношения между ними. </w:t>
      </w:r>
    </w:p>
    <w:p w:rsidR="00E33345" w:rsidRPr="00A41EC5" w:rsidRDefault="00E33345" w:rsidP="00E333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Помочь научиться интерпретировать информацию, полученную при проведении несложных исследований (объяснять, сравнивать данные) </w:t>
      </w:r>
    </w:p>
    <w:p w:rsidR="00A0173F" w:rsidRPr="00A41EC5" w:rsidRDefault="00A0173F">
      <w:pPr>
        <w:rPr>
          <w:sz w:val="24"/>
          <w:szCs w:val="24"/>
        </w:rPr>
      </w:pPr>
      <w:r w:rsidRPr="00A41EC5">
        <w:rPr>
          <w:sz w:val="24"/>
          <w:szCs w:val="24"/>
        </w:rPr>
        <w:br w:type="page"/>
      </w:r>
    </w:p>
    <w:p w:rsidR="00A0173F" w:rsidRPr="00A41EC5" w:rsidRDefault="00D00D0F">
      <w:pPr>
        <w:rPr>
          <w:sz w:val="24"/>
          <w:szCs w:val="24"/>
        </w:rPr>
      </w:pPr>
      <w:r w:rsidRPr="00A41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 выполнении Всероссийской проверочной работы по математике учащимися были допущены следующие ошибки: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46"/>
        <w:gridCol w:w="884"/>
        <w:gridCol w:w="1240"/>
      </w:tblGrid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заданий:</w:t>
            </w:r>
          </w:p>
          <w:p w:rsidR="00B423B9" w:rsidRPr="00A41EC5" w:rsidRDefault="00B42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задания/содержание</w:t>
            </w:r>
          </w:p>
        </w:tc>
        <w:tc>
          <w:tcPr>
            <w:tcW w:w="884" w:type="dxa"/>
          </w:tcPr>
          <w:p w:rsidR="00B423B9" w:rsidRPr="00A41EC5" w:rsidRDefault="00A41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  <w:r w:rsidR="00B423B9"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240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Ошибки 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1. Умение выполнять арифметические действия с обыкновенными дробями и числовыми выражениями.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 xml:space="preserve">2. Умение выполнять арифметические действия с десятичными дробями выражениями. </w:t>
            </w:r>
            <w:proofErr w:type="gramStart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gramStart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антиметр</w:t>
            </w:r>
            <w:proofErr w:type="spellEnd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 xml:space="preserve"> – миллиметр)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 xml:space="preserve">5. Умение </w:t>
            </w:r>
            <w:proofErr w:type="spellStart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вычилять</w:t>
            </w:r>
            <w:proofErr w:type="spellEnd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 xml:space="preserve"> часть от общего, нахождения процента от числа, и числа по его проценту.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14-70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6.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1 прогнозы).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14-42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7.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8. Линейная функция, зависимость одной переменной от другой. Прохождение графика через точку, с заданными координатами.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5057BB" w:rsidP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42-70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9. Решение линейных уравнений. Нахождения корня уравнения.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14-42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10. Решение текстовых задач, с помощью математической модели.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A41EC5" w:rsidP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11.Упрощение буквенных выражений, применение формул сокращенного умножения, приведение подобных. Нахождения буквенного выражения, при заданных значениях переменных.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A41EC5" w:rsidP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28-86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12. Числовая координатная прямая, координаты точки.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B423B9" w:rsidRPr="00A41EC5" w:rsidRDefault="00A41EC5" w:rsidP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13.Решение различных заданий на клетчатой бумаги</w:t>
            </w:r>
            <w:proofErr w:type="gramEnd"/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A41EC5" w:rsidP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14-42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14. градусная мера угла, величина угла, внешний угол, угол треугольника.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B423B9" w:rsidRPr="00A41EC5" w:rsidRDefault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28-86%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41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навыков геометрических построений.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423B9" w:rsidRPr="00A41EC5" w:rsidRDefault="00A41EC5" w:rsidP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23B9" w:rsidRPr="00A41EC5" w:rsidTr="00A41EC5">
        <w:tc>
          <w:tcPr>
            <w:tcW w:w="7446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/>
                <w:color w:val="000000"/>
                <w:sz w:val="24"/>
                <w:szCs w:val="24"/>
              </w:rPr>
              <w:t>16.Задание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884" w:type="dxa"/>
          </w:tcPr>
          <w:p w:rsidR="00B423B9" w:rsidRPr="00A41EC5" w:rsidRDefault="00B4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B423B9" w:rsidRPr="00A41EC5" w:rsidRDefault="00A4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5">
              <w:rPr>
                <w:rFonts w:ascii="Times New Roman" w:hAnsi="Times New Roman" w:cs="Times New Roman"/>
                <w:sz w:val="24"/>
                <w:szCs w:val="24"/>
              </w:rPr>
              <w:t>56-86</w:t>
            </w:r>
            <w:r w:rsidR="00E33345" w:rsidRPr="00A41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33345" w:rsidRPr="00A41EC5" w:rsidRDefault="00E33345" w:rsidP="00E33345">
      <w:pPr>
        <w:rPr>
          <w:sz w:val="24"/>
          <w:szCs w:val="24"/>
        </w:rPr>
      </w:pPr>
    </w:p>
    <w:p w:rsidR="008A1D5F" w:rsidRPr="00A41EC5" w:rsidRDefault="00A0173F" w:rsidP="00E33345">
      <w:pPr>
        <w:rPr>
          <w:sz w:val="24"/>
          <w:szCs w:val="24"/>
        </w:rPr>
      </w:pPr>
      <w:r w:rsidRPr="00A41EC5">
        <w:rPr>
          <w:sz w:val="24"/>
          <w:szCs w:val="24"/>
        </w:rPr>
        <w:lastRenderedPageBreak/>
        <w:t xml:space="preserve"> </w:t>
      </w:r>
      <w:r w:rsidR="008A1D5F" w:rsidRPr="00A41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8A1D5F" w:rsidRPr="00A41EC5" w:rsidRDefault="008A1D5F" w:rsidP="008A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Включать в содержание уроков задания, вызвавшие наибольшие трудности </w:t>
      </w:r>
      <w:proofErr w:type="gramStart"/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</w:p>
    <w:p w:rsidR="008A1D5F" w:rsidRPr="00A41EC5" w:rsidRDefault="008A1D5F" w:rsidP="008A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8A1D5F" w:rsidRPr="00A41EC5" w:rsidRDefault="008A1D5F" w:rsidP="008A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организации контроля усвоения знаний, умений и навыков учащихся использовать различные формы контроля.</w:t>
      </w:r>
    </w:p>
    <w:p w:rsidR="004C6F85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F85" w:rsidRPr="00A41EC5" w:rsidRDefault="004C6F85" w:rsidP="00E3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 по ликвидации пробелов в знаниях и умениях, формированию УУД</w:t>
      </w:r>
    </w:p>
    <w:p w:rsidR="004C6F85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Проведение контроля знаний учащихся по основным разделам учебного материала предыдущих лет обучения. </w:t>
      </w:r>
    </w:p>
    <w:p w:rsidR="004C6F85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Выявление в знаниях учеников пробелов, которые требуют быстрой ликвидации. </w:t>
      </w:r>
    </w:p>
    <w:p w:rsidR="004C6F85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Составление и реализация индивидуального плана занятий со слабоуспевающими учащимися. </w:t>
      </w:r>
    </w:p>
    <w:p w:rsidR="004C6F85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Ликвидировать пробелы в знаниях, выявленные в ходе контрольных работ, после чего провести повторный контроль знаний. </w:t>
      </w:r>
    </w:p>
    <w:p w:rsidR="004C6F85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Информирование родителей учащихся о результатах диагностических работ. </w:t>
      </w:r>
    </w:p>
    <w:p w:rsidR="009E5F98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</w:t>
      </w:r>
    </w:p>
    <w:p w:rsidR="004C6F85" w:rsidRPr="00A41EC5" w:rsidRDefault="004C6F85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Определение для учащихся конкретных тем для отработки знаний, умений, навыков, необходимых для преодоления минимального порога </w:t>
      </w:r>
    </w:p>
    <w:p w:rsidR="009E5F98" w:rsidRPr="00A41EC5" w:rsidRDefault="009E5F98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8.Включать в содержание уроков задания, вызвавшие наибольшие трудности </w:t>
      </w:r>
      <w:proofErr w:type="gramStart"/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</w:t>
      </w:r>
    </w:p>
    <w:p w:rsidR="009E5F98" w:rsidRPr="00A41EC5" w:rsidRDefault="009E5F98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9E5F98" w:rsidRPr="00A41EC5" w:rsidRDefault="009E5F98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9E5F98" w:rsidRPr="00A41EC5" w:rsidRDefault="009E5F98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9E5F98" w:rsidRPr="00A41EC5" w:rsidRDefault="009E5F98" w:rsidP="009E5F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D5F" w:rsidRPr="00A41EC5" w:rsidRDefault="008A1D5F" w:rsidP="008A1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D5F" w:rsidRPr="00A41EC5" w:rsidRDefault="008A1D5F" w:rsidP="00E33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41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EC5" w:rsidRPr="00A41EC5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="00A41EC5" w:rsidRPr="00A41EC5">
        <w:rPr>
          <w:rFonts w:ascii="Times New Roman" w:hAnsi="Times New Roman" w:cs="Times New Roman"/>
          <w:sz w:val="24"/>
          <w:szCs w:val="24"/>
        </w:rPr>
        <w:t xml:space="preserve"> З. Ш. </w:t>
      </w:r>
    </w:p>
    <w:p w:rsidR="001664B8" w:rsidRPr="00025E0F" w:rsidRDefault="001664B8" w:rsidP="007108E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1664B8" w:rsidRPr="00025E0F" w:rsidSect="002302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D0"/>
    <w:rsid w:val="00025E0F"/>
    <w:rsid w:val="00031918"/>
    <w:rsid w:val="0005733B"/>
    <w:rsid w:val="000C41DF"/>
    <w:rsid w:val="00133700"/>
    <w:rsid w:val="001563E8"/>
    <w:rsid w:val="001664B8"/>
    <w:rsid w:val="00173B7A"/>
    <w:rsid w:val="00196AAD"/>
    <w:rsid w:val="001976EB"/>
    <w:rsid w:val="001B6CD0"/>
    <w:rsid w:val="001C2A02"/>
    <w:rsid w:val="001D0257"/>
    <w:rsid w:val="001F5900"/>
    <w:rsid w:val="0020110A"/>
    <w:rsid w:val="00210668"/>
    <w:rsid w:val="002302C3"/>
    <w:rsid w:val="002369B8"/>
    <w:rsid w:val="0027065A"/>
    <w:rsid w:val="00273D5E"/>
    <w:rsid w:val="002A4A30"/>
    <w:rsid w:val="002C02CC"/>
    <w:rsid w:val="00303949"/>
    <w:rsid w:val="0038541A"/>
    <w:rsid w:val="003F659D"/>
    <w:rsid w:val="00410930"/>
    <w:rsid w:val="00433BAD"/>
    <w:rsid w:val="00460993"/>
    <w:rsid w:val="004C6F85"/>
    <w:rsid w:val="005057BB"/>
    <w:rsid w:val="00511896"/>
    <w:rsid w:val="005245F7"/>
    <w:rsid w:val="0052614A"/>
    <w:rsid w:val="005636C9"/>
    <w:rsid w:val="005C4C59"/>
    <w:rsid w:val="005D2E3D"/>
    <w:rsid w:val="005D4266"/>
    <w:rsid w:val="005E17FC"/>
    <w:rsid w:val="005F3491"/>
    <w:rsid w:val="0062553F"/>
    <w:rsid w:val="00641004"/>
    <w:rsid w:val="00667601"/>
    <w:rsid w:val="00680FB1"/>
    <w:rsid w:val="006960B6"/>
    <w:rsid w:val="006B0958"/>
    <w:rsid w:val="006C0AFF"/>
    <w:rsid w:val="007003B6"/>
    <w:rsid w:val="007108E3"/>
    <w:rsid w:val="00722763"/>
    <w:rsid w:val="00790942"/>
    <w:rsid w:val="007B636D"/>
    <w:rsid w:val="007E0191"/>
    <w:rsid w:val="00847115"/>
    <w:rsid w:val="00863448"/>
    <w:rsid w:val="00865AE4"/>
    <w:rsid w:val="00872EE3"/>
    <w:rsid w:val="008A1D5F"/>
    <w:rsid w:val="008F4C0B"/>
    <w:rsid w:val="009024E9"/>
    <w:rsid w:val="009028BB"/>
    <w:rsid w:val="00992577"/>
    <w:rsid w:val="009E5F98"/>
    <w:rsid w:val="00A0173F"/>
    <w:rsid w:val="00A21BF2"/>
    <w:rsid w:val="00A30FB3"/>
    <w:rsid w:val="00A41EC5"/>
    <w:rsid w:val="00A83547"/>
    <w:rsid w:val="00AA5A86"/>
    <w:rsid w:val="00AE37DC"/>
    <w:rsid w:val="00B02527"/>
    <w:rsid w:val="00B22178"/>
    <w:rsid w:val="00B423B9"/>
    <w:rsid w:val="00B72B75"/>
    <w:rsid w:val="00B9619A"/>
    <w:rsid w:val="00BA0319"/>
    <w:rsid w:val="00BA52CE"/>
    <w:rsid w:val="00BB7561"/>
    <w:rsid w:val="00BE4E32"/>
    <w:rsid w:val="00C422FE"/>
    <w:rsid w:val="00C87DA7"/>
    <w:rsid w:val="00CA1ECB"/>
    <w:rsid w:val="00CF50E3"/>
    <w:rsid w:val="00D00D0F"/>
    <w:rsid w:val="00D53B7C"/>
    <w:rsid w:val="00DA08D0"/>
    <w:rsid w:val="00DE6810"/>
    <w:rsid w:val="00E02518"/>
    <w:rsid w:val="00E33345"/>
    <w:rsid w:val="00ED74BC"/>
    <w:rsid w:val="00EF1F47"/>
    <w:rsid w:val="00EF4201"/>
    <w:rsid w:val="00F17125"/>
    <w:rsid w:val="00F562EE"/>
    <w:rsid w:val="00FC0F9B"/>
    <w:rsid w:val="00FD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6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4BC"/>
    <w:rPr>
      <w:b/>
      <w:bCs/>
    </w:rPr>
  </w:style>
  <w:style w:type="character" w:styleId="a6">
    <w:name w:val="Emphasis"/>
    <w:basedOn w:val="a0"/>
    <w:uiPriority w:val="20"/>
    <w:qFormat/>
    <w:rsid w:val="00ED74BC"/>
    <w:rPr>
      <w:i/>
      <w:iCs/>
    </w:rPr>
  </w:style>
  <w:style w:type="paragraph" w:styleId="a7">
    <w:name w:val="List Paragraph"/>
    <w:basedOn w:val="a"/>
    <w:uiPriority w:val="34"/>
    <w:qFormat/>
    <w:rsid w:val="0005733B"/>
    <w:pPr>
      <w:ind w:left="720"/>
      <w:contextualSpacing/>
    </w:pPr>
  </w:style>
  <w:style w:type="paragraph" w:customStyle="1" w:styleId="Default">
    <w:name w:val="Default"/>
    <w:rsid w:val="004C6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847115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471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Rimma</cp:lastModifiedBy>
  <cp:revision>8</cp:revision>
  <cp:lastPrinted>2023-04-11T18:10:00Z</cp:lastPrinted>
  <dcterms:created xsi:type="dcterms:W3CDTF">2023-04-09T10:22:00Z</dcterms:created>
  <dcterms:modified xsi:type="dcterms:W3CDTF">2024-06-04T03:31:00Z</dcterms:modified>
</cp:coreProperties>
</file>