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5006"/>
        <w:gridCol w:w="4382"/>
      </w:tblGrid>
      <w:tr w:rsidR="007759CB">
        <w:trPr>
          <w:trHeight w:val="1444"/>
        </w:trPr>
        <w:tc>
          <w:tcPr>
            <w:tcW w:w="9388" w:type="dxa"/>
            <w:gridSpan w:val="2"/>
          </w:tcPr>
          <w:p w:rsidR="007759CB" w:rsidRDefault="00D75A75">
            <w:pPr>
              <w:pStyle w:val="TableParagraph"/>
              <w:ind w:left="4380" w:right="48" w:firstLine="322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 основным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программам</w:t>
            </w:r>
          </w:p>
          <w:p w:rsidR="007759CB" w:rsidRDefault="00D75A75">
            <w:pPr>
              <w:pStyle w:val="TableParagraph"/>
              <w:ind w:left="0" w:right="5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начального,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среднего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общего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образования</w:t>
            </w:r>
          </w:p>
          <w:p w:rsidR="007759CB" w:rsidRDefault="00D75A75">
            <w:pPr>
              <w:pStyle w:val="TableParagraph"/>
              <w:ind w:left="0" w:right="4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МОБУ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Благовещенская</w:t>
            </w:r>
            <w:r>
              <w:rPr>
                <w:i/>
                <w:spacing w:val="-5"/>
                <w:sz w:val="28"/>
              </w:rPr>
              <w:t xml:space="preserve"> сош</w:t>
            </w:r>
          </w:p>
        </w:tc>
      </w:tr>
      <w:tr w:rsidR="007759CB">
        <w:trPr>
          <w:trHeight w:val="2869"/>
        </w:trPr>
        <w:tc>
          <w:tcPr>
            <w:tcW w:w="5006" w:type="dxa"/>
          </w:tcPr>
          <w:p w:rsidR="007759CB" w:rsidRDefault="00D75A75">
            <w:pPr>
              <w:pStyle w:val="TableParagraph"/>
              <w:spacing w:before="155" w:line="32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СОГЛАСОВАН:</w:t>
            </w:r>
          </w:p>
          <w:p w:rsidR="007759CB" w:rsidRDefault="00D75A75">
            <w:pPr>
              <w:pStyle w:val="TableParagraph"/>
              <w:ind w:left="50" w:right="4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Совета МОБУ Благовещенская сош (протокол № 7 от 28.05 2024 )</w:t>
            </w:r>
          </w:p>
          <w:p w:rsidR="007759CB" w:rsidRDefault="00D75A75">
            <w:pPr>
              <w:pStyle w:val="TableParagraph"/>
              <w:spacing w:before="22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Секретарь</w:t>
            </w:r>
          </w:p>
          <w:p w:rsidR="007759CB" w:rsidRDefault="00D75A75">
            <w:pPr>
              <w:pStyle w:val="TableParagraph"/>
              <w:tabs>
                <w:tab w:val="left" w:pos="2538"/>
              </w:tabs>
              <w:spacing w:before="2"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И.А.Новоселова</w:t>
            </w:r>
          </w:p>
          <w:p w:rsidR="007759CB" w:rsidRDefault="00D75A75">
            <w:pPr>
              <w:pStyle w:val="TableParagraph"/>
              <w:tabs>
                <w:tab w:val="left" w:pos="610"/>
                <w:tab w:val="left" w:pos="2429"/>
              </w:tabs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2024г.</w:t>
            </w:r>
          </w:p>
        </w:tc>
        <w:tc>
          <w:tcPr>
            <w:tcW w:w="4382" w:type="dxa"/>
          </w:tcPr>
          <w:p w:rsidR="007759CB" w:rsidRDefault="00D75A75">
            <w:pPr>
              <w:pStyle w:val="TableParagraph"/>
              <w:spacing w:before="155" w:line="322" w:lineRule="exact"/>
              <w:ind w:left="2550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УТВЕРЖДЕН:</w:t>
            </w:r>
          </w:p>
          <w:p w:rsidR="007759CB" w:rsidRDefault="00D75A75">
            <w:pPr>
              <w:pStyle w:val="TableParagraph"/>
              <w:ind w:left="956" w:firstLine="19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Директором </w:t>
            </w:r>
            <w:r>
              <w:rPr>
                <w:sz w:val="28"/>
              </w:rPr>
              <w:t>МОБУ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Благовещенская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сош</w:t>
            </w:r>
          </w:p>
          <w:p w:rsidR="007759CB" w:rsidRDefault="007759CB">
            <w:pPr>
              <w:pStyle w:val="TableParagraph"/>
              <w:ind w:left="0"/>
              <w:rPr>
                <w:sz w:val="28"/>
              </w:rPr>
            </w:pPr>
          </w:p>
          <w:p w:rsidR="007759CB" w:rsidRDefault="007759CB">
            <w:pPr>
              <w:pStyle w:val="TableParagraph"/>
              <w:spacing w:before="137"/>
              <w:ind w:left="0"/>
              <w:rPr>
                <w:sz w:val="28"/>
              </w:rPr>
            </w:pPr>
          </w:p>
          <w:p w:rsidR="007759CB" w:rsidRDefault="00D75A75">
            <w:pPr>
              <w:pStyle w:val="TableParagraph"/>
              <w:tabs>
                <w:tab w:val="left" w:pos="2646"/>
              </w:tabs>
              <w:ind w:left="540" w:right="49" w:hanging="137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 xml:space="preserve">В.Н.Чумакова </w:t>
            </w:r>
            <w:r>
              <w:rPr>
                <w:sz w:val="28"/>
              </w:rPr>
              <w:t>приказ по школе №03-01-284</w:t>
            </w:r>
          </w:p>
          <w:p w:rsidR="007759CB" w:rsidRDefault="00D75A75">
            <w:pPr>
              <w:pStyle w:val="TableParagraph"/>
              <w:spacing w:before="2" w:line="302" w:lineRule="exact"/>
              <w:ind w:left="178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г.)</w:t>
            </w:r>
          </w:p>
        </w:tc>
      </w:tr>
    </w:tbl>
    <w:p w:rsidR="007759CB" w:rsidRDefault="007759CB">
      <w:pPr>
        <w:pStyle w:val="a3"/>
      </w:pPr>
    </w:p>
    <w:p w:rsidR="007759CB" w:rsidRDefault="007759CB">
      <w:pPr>
        <w:pStyle w:val="a3"/>
        <w:spacing w:before="17"/>
      </w:pPr>
    </w:p>
    <w:p w:rsidR="007759CB" w:rsidRDefault="00D75A75">
      <w:pPr>
        <w:pStyle w:val="a4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МОБУ</w:t>
      </w:r>
      <w:r>
        <w:rPr>
          <w:spacing w:val="-5"/>
        </w:rPr>
        <w:t xml:space="preserve"> </w:t>
      </w:r>
      <w:r>
        <w:t>Благовещенская</w:t>
      </w:r>
      <w:r>
        <w:rPr>
          <w:spacing w:val="-8"/>
        </w:rPr>
        <w:t xml:space="preserve"> </w:t>
      </w:r>
      <w:r>
        <w:t>сош на 2024-2025 учебный год</w:t>
      </w:r>
    </w:p>
    <w:p w:rsidR="007759CB" w:rsidRDefault="007759CB">
      <w:pPr>
        <w:pStyle w:val="a3"/>
        <w:spacing w:before="317"/>
        <w:rPr>
          <w:b/>
        </w:rPr>
      </w:pPr>
    </w:p>
    <w:p w:rsidR="007759CB" w:rsidRDefault="00D75A75">
      <w:pPr>
        <w:pStyle w:val="a3"/>
        <w:spacing w:before="1"/>
        <w:ind w:left="1" w:right="134" w:firstLine="360"/>
        <w:jc w:val="both"/>
      </w:pPr>
      <w:r>
        <w:t>В соответствии с Федеральными образовательными программами начального, основного,</w:t>
      </w:r>
      <w:r>
        <w:rPr>
          <w:spacing w:val="-13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утвержденными</w:t>
      </w:r>
      <w:r>
        <w:rPr>
          <w:spacing w:val="-14"/>
        </w:rPr>
        <w:t xml:space="preserve"> </w:t>
      </w:r>
      <w:r>
        <w:t>приказами</w:t>
      </w:r>
      <w:r>
        <w:rPr>
          <w:spacing w:val="-12"/>
        </w:rPr>
        <w:t xml:space="preserve"> </w:t>
      </w:r>
      <w:r>
        <w:t>Минпросвещения России от 18.05.2023 № 370, № 371, № 372, СанПиН 2.4.3648-20 определить:</w:t>
      </w:r>
    </w:p>
    <w:p w:rsidR="007759CB" w:rsidRDefault="00D75A75">
      <w:pPr>
        <w:pStyle w:val="a5"/>
        <w:numPr>
          <w:ilvl w:val="0"/>
          <w:numId w:val="3"/>
        </w:numPr>
        <w:tabs>
          <w:tab w:val="left" w:pos="360"/>
          <w:tab w:val="left" w:pos="722"/>
        </w:tabs>
        <w:spacing w:before="320"/>
        <w:ind w:right="5286" w:hanging="721"/>
        <w:rPr>
          <w:sz w:val="28"/>
        </w:rPr>
      </w:pPr>
      <w:r>
        <w:rPr>
          <w:sz w:val="28"/>
        </w:rPr>
        <w:t xml:space="preserve">Даты начала и окончания учебного </w:t>
      </w:r>
      <w:r>
        <w:rPr>
          <w:sz w:val="28"/>
        </w:rPr>
        <w:t>года: начало учебного года – 02.09.2024, окончание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30.05.2025.</w:t>
      </w:r>
    </w:p>
    <w:p w:rsidR="007759CB" w:rsidRDefault="00D75A75">
      <w:pPr>
        <w:pStyle w:val="a3"/>
        <w:spacing w:before="2"/>
        <w:ind w:left="285"/>
      </w:pPr>
      <w:r>
        <w:t>Для</w:t>
      </w:r>
      <w:r>
        <w:rPr>
          <w:spacing w:val="40"/>
        </w:rPr>
        <w:t xml:space="preserve"> </w:t>
      </w:r>
      <w:r>
        <w:t>9-х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11-х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окончание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расписанием государственной итоговой аттестации.</w:t>
      </w:r>
    </w:p>
    <w:p w:rsidR="007759CB" w:rsidRDefault="00D75A75">
      <w:pPr>
        <w:pStyle w:val="a5"/>
        <w:numPr>
          <w:ilvl w:val="0"/>
          <w:numId w:val="3"/>
        </w:numPr>
        <w:tabs>
          <w:tab w:val="left" w:pos="360"/>
          <w:tab w:val="left" w:pos="362"/>
        </w:tabs>
        <w:spacing w:before="321"/>
        <w:ind w:left="362" w:right="601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года: в 1 классе – 33 учебных недели</w:t>
      </w:r>
    </w:p>
    <w:p w:rsidR="007759CB" w:rsidRDefault="00D75A75">
      <w:pPr>
        <w:pStyle w:val="a3"/>
        <w:spacing w:before="1"/>
        <w:ind w:left="362"/>
      </w:pPr>
      <w:r>
        <w:t>во</w:t>
      </w:r>
      <w:r>
        <w:rPr>
          <w:spacing w:val="-3"/>
        </w:rPr>
        <w:t xml:space="preserve"> </w:t>
      </w:r>
      <w:r>
        <w:t>2-11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недели</w:t>
      </w:r>
    </w:p>
    <w:p w:rsidR="007759CB" w:rsidRDefault="00D75A75">
      <w:pPr>
        <w:pStyle w:val="a5"/>
        <w:numPr>
          <w:ilvl w:val="0"/>
          <w:numId w:val="3"/>
        </w:numPr>
        <w:tabs>
          <w:tab w:val="left" w:pos="360"/>
        </w:tabs>
        <w:spacing w:before="322" w:line="322" w:lineRule="exact"/>
        <w:ind w:left="360" w:hanging="35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недели:</w:t>
      </w:r>
    </w:p>
    <w:p w:rsidR="007759CB" w:rsidRDefault="00D75A75">
      <w:pPr>
        <w:pStyle w:val="a3"/>
        <w:spacing w:line="322" w:lineRule="exact"/>
        <w:ind w:left="362"/>
      </w:pPr>
      <w:r>
        <w:t>в</w:t>
      </w:r>
      <w:r>
        <w:rPr>
          <w:spacing w:val="-4"/>
        </w:rPr>
        <w:t xml:space="preserve"> </w:t>
      </w:r>
      <w:r>
        <w:t>1-11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5-ти</w:t>
      </w:r>
      <w:r>
        <w:rPr>
          <w:spacing w:val="-3"/>
        </w:rPr>
        <w:t xml:space="preserve"> </w:t>
      </w:r>
      <w:r>
        <w:t>дневная</w:t>
      </w:r>
      <w:r>
        <w:rPr>
          <w:spacing w:val="-2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rPr>
          <w:spacing w:val="-2"/>
        </w:rPr>
        <w:t>неделя;</w:t>
      </w:r>
    </w:p>
    <w:p w:rsidR="007759CB" w:rsidRDefault="00D75A75">
      <w:pPr>
        <w:pStyle w:val="a5"/>
        <w:numPr>
          <w:ilvl w:val="0"/>
          <w:numId w:val="3"/>
        </w:numPr>
        <w:tabs>
          <w:tab w:val="left" w:pos="360"/>
        </w:tabs>
        <w:ind w:left="1" w:right="5483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периодов. Учебный год делится на четверти:</w:t>
      </w:r>
    </w:p>
    <w:p w:rsidR="007759CB" w:rsidRDefault="00D75A75">
      <w:pPr>
        <w:pStyle w:val="a5"/>
        <w:numPr>
          <w:ilvl w:val="1"/>
          <w:numId w:val="3"/>
        </w:numPr>
        <w:tabs>
          <w:tab w:val="left" w:pos="212"/>
        </w:tabs>
        <w:ind w:left="212" w:hanging="211"/>
        <w:rPr>
          <w:sz w:val="28"/>
        </w:rPr>
      </w:pPr>
      <w:r>
        <w:rPr>
          <w:sz w:val="28"/>
        </w:rPr>
        <w:t>четверть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недель;</w:t>
      </w:r>
    </w:p>
    <w:p w:rsidR="007759CB" w:rsidRDefault="00D75A75">
      <w:pPr>
        <w:pStyle w:val="a5"/>
        <w:numPr>
          <w:ilvl w:val="1"/>
          <w:numId w:val="3"/>
        </w:numPr>
        <w:tabs>
          <w:tab w:val="left" w:pos="212"/>
        </w:tabs>
        <w:spacing w:before="1" w:line="322" w:lineRule="exact"/>
        <w:ind w:left="212" w:hanging="211"/>
        <w:rPr>
          <w:sz w:val="28"/>
        </w:rPr>
      </w:pPr>
      <w:r>
        <w:rPr>
          <w:sz w:val="28"/>
        </w:rPr>
        <w:t>четверть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недель;</w:t>
      </w:r>
    </w:p>
    <w:p w:rsidR="007759CB" w:rsidRDefault="00D75A75">
      <w:pPr>
        <w:pStyle w:val="a5"/>
        <w:numPr>
          <w:ilvl w:val="1"/>
          <w:numId w:val="3"/>
        </w:numPr>
        <w:tabs>
          <w:tab w:val="left" w:pos="212"/>
        </w:tabs>
        <w:spacing w:line="322" w:lineRule="exact"/>
        <w:ind w:left="212" w:hanging="211"/>
        <w:rPr>
          <w:sz w:val="28"/>
        </w:rPr>
      </w:pPr>
      <w:r>
        <w:rPr>
          <w:sz w:val="28"/>
        </w:rPr>
        <w:t>четверть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6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2-11</w:t>
      </w:r>
      <w:r>
        <w:rPr>
          <w:spacing w:val="-2"/>
          <w:sz w:val="28"/>
        </w:rPr>
        <w:t xml:space="preserve"> классов),</w:t>
      </w:r>
    </w:p>
    <w:p w:rsidR="007759CB" w:rsidRDefault="00D75A75">
      <w:pPr>
        <w:pStyle w:val="a3"/>
        <w:spacing w:line="322" w:lineRule="exact"/>
        <w:ind w:left="1540"/>
      </w:pPr>
      <w:r>
        <w:t>9 учебных</w:t>
      </w:r>
      <w:r>
        <w:rPr>
          <w:spacing w:val="-5"/>
        </w:rPr>
        <w:t xml:space="preserve"> </w:t>
      </w:r>
      <w:r>
        <w:t>недель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классов);</w:t>
      </w:r>
    </w:p>
    <w:p w:rsidR="007759CB" w:rsidRDefault="00D75A75">
      <w:pPr>
        <w:pStyle w:val="a5"/>
        <w:numPr>
          <w:ilvl w:val="1"/>
          <w:numId w:val="3"/>
        </w:numPr>
        <w:tabs>
          <w:tab w:val="left" w:pos="212"/>
        </w:tabs>
        <w:ind w:left="212" w:hanging="211"/>
        <w:rPr>
          <w:sz w:val="28"/>
        </w:rPr>
      </w:pPr>
      <w:r>
        <w:rPr>
          <w:sz w:val="28"/>
        </w:rPr>
        <w:t>четверть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недель.</w:t>
      </w:r>
    </w:p>
    <w:p w:rsidR="007759CB" w:rsidRDefault="007759CB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3572"/>
        <w:gridCol w:w="2269"/>
      </w:tblGrid>
      <w:tr w:rsidR="007759CB">
        <w:trPr>
          <w:trHeight w:val="553"/>
        </w:trPr>
        <w:tc>
          <w:tcPr>
            <w:tcW w:w="3433" w:type="dxa"/>
          </w:tcPr>
          <w:p w:rsidR="007759CB" w:rsidRDefault="00D75A7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3572" w:type="dxa"/>
          </w:tcPr>
          <w:p w:rsidR="007759CB" w:rsidRDefault="00D75A75">
            <w:pPr>
              <w:pStyle w:val="TableParagraph"/>
              <w:spacing w:line="270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269" w:type="dxa"/>
          </w:tcPr>
          <w:p w:rsidR="007759CB" w:rsidRDefault="00D75A75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</w:tr>
      <w:tr w:rsidR="007759CB">
        <w:trPr>
          <w:trHeight w:val="551"/>
        </w:trPr>
        <w:tc>
          <w:tcPr>
            <w:tcW w:w="3433" w:type="dxa"/>
          </w:tcPr>
          <w:p w:rsidR="007759CB" w:rsidRDefault="00D75A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572" w:type="dxa"/>
          </w:tcPr>
          <w:p w:rsidR="007759CB" w:rsidRDefault="00D75A7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2269" w:type="dxa"/>
          </w:tcPr>
          <w:p w:rsidR="007759CB" w:rsidRDefault="00D75A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</w:tr>
      <w:tr w:rsidR="007759CB">
        <w:trPr>
          <w:trHeight w:val="552"/>
        </w:trPr>
        <w:tc>
          <w:tcPr>
            <w:tcW w:w="3433" w:type="dxa"/>
          </w:tcPr>
          <w:p w:rsidR="007759CB" w:rsidRDefault="00D75A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572" w:type="dxa"/>
          </w:tcPr>
          <w:p w:rsidR="007759CB" w:rsidRDefault="00D75A7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2269" w:type="dxa"/>
          </w:tcPr>
          <w:p w:rsidR="007759CB" w:rsidRDefault="00D75A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</w:tr>
    </w:tbl>
    <w:p w:rsidR="007759CB" w:rsidRDefault="007759CB">
      <w:pPr>
        <w:pStyle w:val="TableParagraph"/>
        <w:spacing w:line="268" w:lineRule="exact"/>
        <w:jc w:val="center"/>
        <w:rPr>
          <w:sz w:val="24"/>
        </w:rPr>
        <w:sectPr w:rsidR="007759CB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p w:rsidR="007759CB" w:rsidRDefault="007759CB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3572"/>
        <w:gridCol w:w="2269"/>
      </w:tblGrid>
      <w:tr w:rsidR="007759CB">
        <w:trPr>
          <w:trHeight w:val="551"/>
        </w:trPr>
        <w:tc>
          <w:tcPr>
            <w:tcW w:w="3433" w:type="dxa"/>
          </w:tcPr>
          <w:p w:rsidR="007759CB" w:rsidRDefault="00D75A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572" w:type="dxa"/>
          </w:tcPr>
          <w:p w:rsidR="007759CB" w:rsidRDefault="00D75A7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2269" w:type="dxa"/>
          </w:tcPr>
          <w:p w:rsidR="007759CB" w:rsidRDefault="00D75A75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</w:tr>
      <w:tr w:rsidR="007759CB">
        <w:trPr>
          <w:trHeight w:val="554"/>
        </w:trPr>
        <w:tc>
          <w:tcPr>
            <w:tcW w:w="3433" w:type="dxa"/>
          </w:tcPr>
          <w:p w:rsidR="007759CB" w:rsidRDefault="00D75A7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572" w:type="dxa"/>
          </w:tcPr>
          <w:p w:rsidR="007759CB" w:rsidRDefault="00D75A7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2269" w:type="dxa"/>
          </w:tcPr>
          <w:p w:rsidR="007759CB" w:rsidRDefault="00DF63A9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D75A75">
              <w:rPr>
                <w:spacing w:val="-2"/>
                <w:sz w:val="24"/>
              </w:rPr>
              <w:t>.05.2025</w:t>
            </w:r>
          </w:p>
        </w:tc>
      </w:tr>
    </w:tbl>
    <w:p w:rsidR="007759CB" w:rsidRDefault="00D75A75">
      <w:pPr>
        <w:pStyle w:val="a5"/>
        <w:numPr>
          <w:ilvl w:val="0"/>
          <w:numId w:val="3"/>
        </w:numPr>
        <w:tabs>
          <w:tab w:val="left" w:pos="360"/>
        </w:tabs>
        <w:spacing w:before="315"/>
        <w:ind w:left="360" w:hanging="359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год:</w:t>
      </w:r>
    </w:p>
    <w:p w:rsidR="007759CB" w:rsidRDefault="007759CB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804"/>
        <w:gridCol w:w="2946"/>
        <w:gridCol w:w="2653"/>
      </w:tblGrid>
      <w:tr w:rsidR="007759CB">
        <w:trPr>
          <w:trHeight w:val="275"/>
        </w:trPr>
        <w:tc>
          <w:tcPr>
            <w:tcW w:w="1971" w:type="dxa"/>
          </w:tcPr>
          <w:p w:rsidR="007759CB" w:rsidRDefault="00D75A75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804" w:type="dxa"/>
          </w:tcPr>
          <w:p w:rsidR="007759CB" w:rsidRDefault="00D75A75">
            <w:pPr>
              <w:pStyle w:val="TableParagraph"/>
              <w:spacing w:line="256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каникул</w:t>
            </w:r>
          </w:p>
        </w:tc>
        <w:tc>
          <w:tcPr>
            <w:tcW w:w="2946" w:type="dxa"/>
          </w:tcPr>
          <w:p w:rsidR="007759CB" w:rsidRDefault="00D75A75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653" w:type="dxa"/>
          </w:tcPr>
          <w:p w:rsidR="007759CB" w:rsidRDefault="00D75A75">
            <w:pPr>
              <w:pStyle w:val="TableParagraph"/>
              <w:spacing w:line="256" w:lineRule="exact"/>
              <w:ind w:left="141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</w:tc>
      </w:tr>
      <w:tr w:rsidR="007759CB">
        <w:trPr>
          <w:trHeight w:val="278"/>
        </w:trPr>
        <w:tc>
          <w:tcPr>
            <w:tcW w:w="1971" w:type="dxa"/>
          </w:tcPr>
          <w:p w:rsidR="007759CB" w:rsidRDefault="00D75A7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</w:tc>
        <w:tc>
          <w:tcPr>
            <w:tcW w:w="2804" w:type="dxa"/>
          </w:tcPr>
          <w:p w:rsidR="007759CB" w:rsidRDefault="00D75A7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2946" w:type="dxa"/>
          </w:tcPr>
          <w:p w:rsidR="007759CB" w:rsidRDefault="00D75A7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653" w:type="dxa"/>
          </w:tcPr>
          <w:p w:rsidR="007759CB" w:rsidRDefault="00D75A75">
            <w:pPr>
              <w:pStyle w:val="TableParagraph"/>
              <w:spacing w:line="258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759CB">
        <w:trPr>
          <w:trHeight w:val="275"/>
        </w:trPr>
        <w:tc>
          <w:tcPr>
            <w:tcW w:w="1971" w:type="dxa"/>
          </w:tcPr>
          <w:p w:rsidR="007759CB" w:rsidRDefault="00D75A7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2804" w:type="dxa"/>
          </w:tcPr>
          <w:p w:rsidR="007759CB" w:rsidRDefault="00D75A7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946" w:type="dxa"/>
          </w:tcPr>
          <w:p w:rsidR="007759CB" w:rsidRDefault="00D75A7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653" w:type="dxa"/>
          </w:tcPr>
          <w:p w:rsidR="007759CB" w:rsidRDefault="00D75A75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759CB">
        <w:trPr>
          <w:trHeight w:val="275"/>
        </w:trPr>
        <w:tc>
          <w:tcPr>
            <w:tcW w:w="1971" w:type="dxa"/>
          </w:tcPr>
          <w:p w:rsidR="007759CB" w:rsidRDefault="00D75A75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2804" w:type="dxa"/>
          </w:tcPr>
          <w:p w:rsidR="007759CB" w:rsidRDefault="00D75A7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2946" w:type="dxa"/>
          </w:tcPr>
          <w:p w:rsidR="007759CB" w:rsidRDefault="00D75A7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2653" w:type="dxa"/>
          </w:tcPr>
          <w:p w:rsidR="007759CB" w:rsidRDefault="00D75A75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759CB">
        <w:trPr>
          <w:trHeight w:val="1103"/>
        </w:trPr>
        <w:tc>
          <w:tcPr>
            <w:tcW w:w="7721" w:type="dxa"/>
            <w:gridSpan w:val="3"/>
          </w:tcPr>
          <w:p w:rsidR="007759CB" w:rsidRDefault="007759C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53" w:type="dxa"/>
          </w:tcPr>
          <w:p w:rsidR="007759CB" w:rsidRDefault="00D75A75">
            <w:pPr>
              <w:pStyle w:val="TableParagraph"/>
              <w:spacing w:line="268" w:lineRule="exact"/>
              <w:ind w:left="142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  <w:p w:rsidR="007759CB" w:rsidRDefault="00D75A75">
            <w:pPr>
              <w:pStyle w:val="TableParagraph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каникулярных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 в течение учебного</w:t>
            </w:r>
          </w:p>
          <w:p w:rsidR="007759CB" w:rsidRDefault="00D75A75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7759CB">
        <w:trPr>
          <w:trHeight w:val="276"/>
        </w:trPr>
        <w:tc>
          <w:tcPr>
            <w:tcW w:w="1971" w:type="dxa"/>
          </w:tcPr>
          <w:p w:rsidR="007759CB" w:rsidRDefault="00D75A7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летние</w:t>
            </w:r>
          </w:p>
        </w:tc>
        <w:tc>
          <w:tcPr>
            <w:tcW w:w="2804" w:type="dxa"/>
          </w:tcPr>
          <w:p w:rsidR="007759CB" w:rsidRDefault="00DF63A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D75A75">
              <w:rPr>
                <w:spacing w:val="-2"/>
                <w:sz w:val="24"/>
              </w:rPr>
              <w:t>.05.2025</w:t>
            </w:r>
          </w:p>
        </w:tc>
        <w:tc>
          <w:tcPr>
            <w:tcW w:w="2946" w:type="dxa"/>
          </w:tcPr>
          <w:p w:rsidR="007759CB" w:rsidRDefault="00D75A7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653" w:type="dxa"/>
          </w:tcPr>
          <w:p w:rsidR="007759CB" w:rsidRDefault="00D75A75">
            <w:pPr>
              <w:pStyle w:val="TableParagraph"/>
              <w:spacing w:line="256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</w:tr>
    </w:tbl>
    <w:p w:rsidR="007759CB" w:rsidRDefault="00D75A75">
      <w:pPr>
        <w:pStyle w:val="a3"/>
        <w:spacing w:before="316" w:line="242" w:lineRule="auto"/>
        <w:ind w:left="362" w:firstLine="348"/>
      </w:pP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1-го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устанавливаются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40"/>
        </w:rPr>
        <w:t xml:space="preserve"> </w:t>
      </w:r>
      <w:r>
        <w:t>каникулы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bookmarkStart w:id="0" w:name="_GoBack"/>
      <w:bookmarkEnd w:id="0"/>
      <w:r>
        <w:t>15.02.2025 по 24.02.2025.</w:t>
      </w:r>
    </w:p>
    <w:p w:rsidR="007759CB" w:rsidRDefault="00D75A75">
      <w:pPr>
        <w:pStyle w:val="a3"/>
        <w:spacing w:before="317"/>
        <w:ind w:left="362" w:firstLine="348"/>
      </w:pPr>
      <w:r>
        <w:t>Для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9-х</w:t>
      </w:r>
      <w:r>
        <w:rPr>
          <w:spacing w:val="80"/>
        </w:rPr>
        <w:t xml:space="preserve"> </w:t>
      </w:r>
      <w:r>
        <w:t>классов</w:t>
      </w:r>
      <w:r>
        <w:rPr>
          <w:spacing w:val="80"/>
        </w:rPr>
        <w:t xml:space="preserve"> </w:t>
      </w:r>
      <w:r>
        <w:t>летние</w:t>
      </w:r>
      <w:r>
        <w:rPr>
          <w:spacing w:val="80"/>
        </w:rPr>
        <w:t xml:space="preserve"> </w:t>
      </w:r>
      <w:r>
        <w:t>каникулы</w:t>
      </w:r>
      <w:r>
        <w:rPr>
          <w:spacing w:val="80"/>
        </w:rPr>
        <w:t xml:space="preserve"> </w:t>
      </w:r>
      <w:r>
        <w:t>начинаются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окончании государственной итоговой аттестации.</w:t>
      </w:r>
    </w:p>
    <w:p w:rsidR="007759CB" w:rsidRDefault="00D75A75">
      <w:pPr>
        <w:pStyle w:val="a5"/>
        <w:numPr>
          <w:ilvl w:val="0"/>
          <w:numId w:val="3"/>
        </w:numPr>
        <w:tabs>
          <w:tab w:val="left" w:pos="360"/>
        </w:tabs>
        <w:spacing w:before="321"/>
        <w:ind w:left="360" w:hanging="359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урока:</w:t>
      </w:r>
    </w:p>
    <w:p w:rsidR="007759CB" w:rsidRDefault="00D75A75">
      <w:pPr>
        <w:pStyle w:val="a5"/>
        <w:numPr>
          <w:ilvl w:val="1"/>
          <w:numId w:val="3"/>
        </w:numPr>
        <w:tabs>
          <w:tab w:val="left" w:pos="569"/>
        </w:tabs>
        <w:spacing w:before="2"/>
        <w:ind w:left="362" w:right="142" w:firstLine="0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полугодие):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35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z w:val="28"/>
        </w:rPr>
        <w:t>(сентябрь -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октябрь),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35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 (ноябрь - декабрь);</w:t>
      </w:r>
    </w:p>
    <w:p w:rsidR="007759CB" w:rsidRDefault="00D75A75">
      <w:pPr>
        <w:pStyle w:val="a5"/>
        <w:numPr>
          <w:ilvl w:val="0"/>
          <w:numId w:val="2"/>
        </w:numPr>
        <w:tabs>
          <w:tab w:val="left" w:pos="569"/>
        </w:tabs>
        <w:ind w:right="135" w:firstLine="0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(II</w:t>
      </w:r>
      <w:r>
        <w:rPr>
          <w:spacing w:val="-7"/>
          <w:sz w:val="28"/>
        </w:rPr>
        <w:t xml:space="preserve"> </w:t>
      </w:r>
      <w:r>
        <w:rPr>
          <w:sz w:val="28"/>
        </w:rPr>
        <w:t>полугодие):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сентябре,</w:t>
      </w:r>
      <w:r>
        <w:rPr>
          <w:spacing w:val="-7"/>
          <w:sz w:val="28"/>
        </w:rPr>
        <w:t xml:space="preserve"> </w:t>
      </w:r>
      <w:r>
        <w:rPr>
          <w:sz w:val="28"/>
        </w:rPr>
        <w:t>октябре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35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-10"/>
          <w:sz w:val="28"/>
        </w:rPr>
        <w:t xml:space="preserve"> </w:t>
      </w:r>
      <w:r>
        <w:rPr>
          <w:sz w:val="28"/>
        </w:rPr>
        <w:t>в ноябре-декабре - по 4 урока в день по 35 минут каждый; январь - май - по 4 урока в день по 40 минут каждый (СанПиН 2.4.3648-20, п.3.4.16; СанПиН 1</w:t>
      </w:r>
      <w:r>
        <w:rPr>
          <w:sz w:val="28"/>
        </w:rPr>
        <w:t xml:space="preserve">.2.3685-21, табл. </w:t>
      </w:r>
      <w:r>
        <w:rPr>
          <w:spacing w:val="-2"/>
          <w:sz w:val="28"/>
        </w:rPr>
        <w:t>6.6.)</w:t>
      </w:r>
    </w:p>
    <w:p w:rsidR="007759CB" w:rsidRDefault="00D75A75">
      <w:pPr>
        <w:pStyle w:val="a3"/>
        <w:spacing w:line="320" w:lineRule="exact"/>
        <w:ind w:left="362"/>
        <w:jc w:val="both"/>
      </w:pPr>
      <w:r>
        <w:t>2-11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7759CB" w:rsidRDefault="007759CB">
      <w:pPr>
        <w:pStyle w:val="a3"/>
        <w:spacing w:before="1"/>
      </w:pPr>
    </w:p>
    <w:p w:rsidR="007759CB" w:rsidRDefault="00D75A75">
      <w:pPr>
        <w:pStyle w:val="a5"/>
        <w:numPr>
          <w:ilvl w:val="0"/>
          <w:numId w:val="3"/>
        </w:numPr>
        <w:tabs>
          <w:tab w:val="left" w:pos="360"/>
        </w:tabs>
        <w:spacing w:before="1" w:line="322" w:lineRule="exact"/>
        <w:ind w:left="360" w:hanging="35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-5"/>
          <w:sz w:val="28"/>
        </w:rPr>
        <w:t xml:space="preserve"> </w:t>
      </w:r>
      <w:r>
        <w:rPr>
          <w:sz w:val="28"/>
        </w:rPr>
        <w:t>(расписание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звонков):</w:t>
      </w:r>
    </w:p>
    <w:p w:rsidR="007759CB" w:rsidRDefault="00D75A75">
      <w:pPr>
        <w:pStyle w:val="a5"/>
        <w:numPr>
          <w:ilvl w:val="1"/>
          <w:numId w:val="3"/>
        </w:numPr>
        <w:tabs>
          <w:tab w:val="left" w:pos="4173"/>
        </w:tabs>
        <w:spacing w:after="6"/>
        <w:ind w:left="4173" w:hanging="211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полугодие)</w:t>
      </w: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781"/>
        <w:gridCol w:w="2257"/>
      </w:tblGrid>
      <w:tr w:rsidR="007759CB">
        <w:trPr>
          <w:trHeight w:val="275"/>
        </w:trPr>
        <w:tc>
          <w:tcPr>
            <w:tcW w:w="1412" w:type="dxa"/>
          </w:tcPr>
          <w:p w:rsidR="007759CB" w:rsidRDefault="00775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81" w:type="dxa"/>
          </w:tcPr>
          <w:p w:rsidR="007759CB" w:rsidRDefault="00D75A75">
            <w:pPr>
              <w:pStyle w:val="TableParagraph"/>
              <w:spacing w:line="256" w:lineRule="exact"/>
              <w:ind w:left="866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звонков</w:t>
            </w:r>
          </w:p>
        </w:tc>
        <w:tc>
          <w:tcPr>
            <w:tcW w:w="2257" w:type="dxa"/>
          </w:tcPr>
          <w:p w:rsidR="007759CB" w:rsidRDefault="00D75A75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</w:tr>
      <w:tr w:rsidR="007759CB">
        <w:trPr>
          <w:trHeight w:val="275"/>
        </w:trPr>
        <w:tc>
          <w:tcPr>
            <w:tcW w:w="1412" w:type="dxa"/>
          </w:tcPr>
          <w:p w:rsidR="007759CB" w:rsidRDefault="00D75A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1" w:type="dxa"/>
          </w:tcPr>
          <w:p w:rsidR="007759CB" w:rsidRDefault="00D75A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08.30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– 09.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257" w:type="dxa"/>
          </w:tcPr>
          <w:p w:rsidR="007759CB" w:rsidRDefault="00D75A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7759CB">
        <w:trPr>
          <w:trHeight w:val="278"/>
        </w:trPr>
        <w:tc>
          <w:tcPr>
            <w:tcW w:w="1412" w:type="dxa"/>
          </w:tcPr>
          <w:p w:rsidR="007759CB" w:rsidRDefault="00D75A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1" w:type="dxa"/>
          </w:tcPr>
          <w:p w:rsidR="007759CB" w:rsidRDefault="00D75A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09.15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2257" w:type="dxa"/>
          </w:tcPr>
          <w:p w:rsidR="007759CB" w:rsidRDefault="00D75A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20мин</w:t>
            </w:r>
          </w:p>
        </w:tc>
      </w:tr>
      <w:tr w:rsidR="007759CB">
        <w:trPr>
          <w:trHeight w:val="552"/>
        </w:trPr>
        <w:tc>
          <w:tcPr>
            <w:tcW w:w="1412" w:type="dxa"/>
          </w:tcPr>
          <w:p w:rsidR="007759CB" w:rsidRDefault="00D75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1" w:type="dxa"/>
          </w:tcPr>
          <w:p w:rsidR="007759CB" w:rsidRDefault="00D75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физ.</w:t>
            </w:r>
          </w:p>
          <w:p w:rsidR="007759CB" w:rsidRDefault="00D75A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10.45</w:t>
            </w:r>
          </w:p>
        </w:tc>
        <w:tc>
          <w:tcPr>
            <w:tcW w:w="2257" w:type="dxa"/>
          </w:tcPr>
          <w:p w:rsidR="007759CB" w:rsidRDefault="00D75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7759CB">
        <w:trPr>
          <w:trHeight w:val="275"/>
        </w:trPr>
        <w:tc>
          <w:tcPr>
            <w:tcW w:w="1412" w:type="dxa"/>
          </w:tcPr>
          <w:p w:rsidR="007759CB" w:rsidRDefault="00D75A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1" w:type="dxa"/>
          </w:tcPr>
          <w:p w:rsidR="007759CB" w:rsidRDefault="00D75A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11.05 – </w:t>
            </w:r>
            <w:r>
              <w:rPr>
                <w:spacing w:val="-2"/>
                <w:sz w:val="24"/>
              </w:rPr>
              <w:t>11.40</w:t>
            </w:r>
          </w:p>
        </w:tc>
        <w:tc>
          <w:tcPr>
            <w:tcW w:w="2257" w:type="dxa"/>
          </w:tcPr>
          <w:p w:rsidR="007759CB" w:rsidRDefault="00D75A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7759CB" w:rsidRDefault="00D75A75">
      <w:pPr>
        <w:pStyle w:val="a3"/>
        <w:spacing w:before="316" w:after="7"/>
        <w:ind w:left="3962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 xml:space="preserve">(2 </w:t>
      </w:r>
      <w:r>
        <w:rPr>
          <w:spacing w:val="-2"/>
        </w:rPr>
        <w:t>полугодие)</w:t>
      </w:r>
    </w:p>
    <w:tbl>
      <w:tblPr>
        <w:tblStyle w:val="TableNormal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781"/>
        <w:gridCol w:w="2257"/>
      </w:tblGrid>
      <w:tr w:rsidR="007759CB">
        <w:trPr>
          <w:trHeight w:val="278"/>
        </w:trPr>
        <w:tc>
          <w:tcPr>
            <w:tcW w:w="1412" w:type="dxa"/>
          </w:tcPr>
          <w:p w:rsidR="007759CB" w:rsidRDefault="00775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81" w:type="dxa"/>
          </w:tcPr>
          <w:p w:rsidR="007759CB" w:rsidRDefault="00D75A75">
            <w:pPr>
              <w:pStyle w:val="TableParagraph"/>
              <w:spacing w:line="258" w:lineRule="exact"/>
              <w:ind w:left="866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звонков</w:t>
            </w:r>
          </w:p>
        </w:tc>
        <w:tc>
          <w:tcPr>
            <w:tcW w:w="2257" w:type="dxa"/>
          </w:tcPr>
          <w:p w:rsidR="007759CB" w:rsidRDefault="00D75A75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</w:tr>
      <w:tr w:rsidR="007759CB">
        <w:trPr>
          <w:trHeight w:val="321"/>
        </w:trPr>
        <w:tc>
          <w:tcPr>
            <w:tcW w:w="1412" w:type="dxa"/>
          </w:tcPr>
          <w:p w:rsidR="007759CB" w:rsidRDefault="00D75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1" w:type="dxa"/>
          </w:tcPr>
          <w:p w:rsidR="007759CB" w:rsidRDefault="00D75A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9.40</w:t>
            </w:r>
          </w:p>
        </w:tc>
        <w:tc>
          <w:tcPr>
            <w:tcW w:w="2257" w:type="dxa"/>
          </w:tcPr>
          <w:p w:rsidR="007759CB" w:rsidRDefault="00D75A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759CB">
        <w:trPr>
          <w:trHeight w:val="321"/>
        </w:trPr>
        <w:tc>
          <w:tcPr>
            <w:tcW w:w="1412" w:type="dxa"/>
          </w:tcPr>
          <w:p w:rsidR="007759CB" w:rsidRDefault="00D75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1" w:type="dxa"/>
          </w:tcPr>
          <w:p w:rsidR="007759CB" w:rsidRDefault="00D75A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9.55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10.35</w:t>
            </w:r>
          </w:p>
        </w:tc>
        <w:tc>
          <w:tcPr>
            <w:tcW w:w="2257" w:type="dxa"/>
          </w:tcPr>
          <w:p w:rsidR="007759CB" w:rsidRDefault="00D75A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759CB">
        <w:trPr>
          <w:trHeight w:val="597"/>
        </w:trPr>
        <w:tc>
          <w:tcPr>
            <w:tcW w:w="1412" w:type="dxa"/>
          </w:tcPr>
          <w:p w:rsidR="007759CB" w:rsidRDefault="00D75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1" w:type="dxa"/>
          </w:tcPr>
          <w:p w:rsidR="007759CB" w:rsidRDefault="00D75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физ.</w:t>
            </w:r>
          </w:p>
          <w:p w:rsidR="007759CB" w:rsidRDefault="00D75A75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8"/>
              </w:rPr>
              <w:t>11.00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11.40</w:t>
            </w:r>
          </w:p>
        </w:tc>
        <w:tc>
          <w:tcPr>
            <w:tcW w:w="2257" w:type="dxa"/>
          </w:tcPr>
          <w:p w:rsidR="007759CB" w:rsidRDefault="00D75A7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759CB">
        <w:trPr>
          <w:trHeight w:val="323"/>
        </w:trPr>
        <w:tc>
          <w:tcPr>
            <w:tcW w:w="1412" w:type="dxa"/>
          </w:tcPr>
          <w:p w:rsidR="007759CB" w:rsidRDefault="00D75A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1" w:type="dxa"/>
          </w:tcPr>
          <w:p w:rsidR="007759CB" w:rsidRDefault="00D75A7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12.05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12.45</w:t>
            </w:r>
          </w:p>
        </w:tc>
        <w:tc>
          <w:tcPr>
            <w:tcW w:w="2257" w:type="dxa"/>
          </w:tcPr>
          <w:p w:rsidR="007759CB" w:rsidRDefault="00D75A7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759CB">
        <w:trPr>
          <w:trHeight w:val="321"/>
        </w:trPr>
        <w:tc>
          <w:tcPr>
            <w:tcW w:w="1412" w:type="dxa"/>
          </w:tcPr>
          <w:p w:rsidR="007759CB" w:rsidRDefault="00D75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781" w:type="dxa"/>
          </w:tcPr>
          <w:p w:rsidR="007759CB" w:rsidRDefault="00D75A7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13.05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13.45</w:t>
            </w:r>
          </w:p>
        </w:tc>
        <w:tc>
          <w:tcPr>
            <w:tcW w:w="2257" w:type="dxa"/>
          </w:tcPr>
          <w:p w:rsidR="007759CB" w:rsidRDefault="007759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59CB" w:rsidRDefault="007759CB">
      <w:pPr>
        <w:pStyle w:val="TableParagraph"/>
        <w:rPr>
          <w:sz w:val="24"/>
        </w:rPr>
        <w:sectPr w:rsidR="007759CB">
          <w:headerReference w:type="default" r:id="rId7"/>
          <w:pgSz w:w="11910" w:h="16840"/>
          <w:pgMar w:top="680" w:right="283" w:bottom="280" w:left="992" w:header="468" w:footer="0" w:gutter="0"/>
          <w:pgNumType w:start="2"/>
          <w:cols w:space="720"/>
        </w:sectPr>
      </w:pPr>
    </w:p>
    <w:p w:rsidR="007759CB" w:rsidRDefault="007759CB">
      <w:pPr>
        <w:pStyle w:val="a3"/>
        <w:spacing w:before="265"/>
      </w:pPr>
    </w:p>
    <w:p w:rsidR="007759CB" w:rsidRDefault="00D75A75">
      <w:pPr>
        <w:pStyle w:val="a3"/>
        <w:tabs>
          <w:tab w:val="left" w:pos="721"/>
        </w:tabs>
        <w:ind w:left="362"/>
      </w:pPr>
      <w:r>
        <w:rPr>
          <w:rFonts w:ascii="Symbol" w:hAnsi="Symbol"/>
          <w:spacing w:val="-10"/>
        </w:rPr>
        <w:t></w:t>
      </w:r>
      <w:r>
        <w:tab/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(45)</w:t>
      </w:r>
      <w:r>
        <w:rPr>
          <w:spacing w:val="-3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(как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Уставе):</w:t>
      </w:r>
    </w:p>
    <w:p w:rsidR="007759CB" w:rsidRDefault="007759CB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3301"/>
        <w:gridCol w:w="2512"/>
      </w:tblGrid>
      <w:tr w:rsidR="007759CB">
        <w:trPr>
          <w:trHeight w:val="352"/>
        </w:trPr>
        <w:tc>
          <w:tcPr>
            <w:tcW w:w="9635" w:type="dxa"/>
            <w:gridSpan w:val="3"/>
          </w:tcPr>
          <w:p w:rsidR="007759CB" w:rsidRDefault="00D75A75">
            <w:pPr>
              <w:pStyle w:val="TableParagraph"/>
              <w:spacing w:before="14" w:line="31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 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х </w:t>
            </w:r>
            <w:r>
              <w:rPr>
                <w:b/>
                <w:spacing w:val="-2"/>
                <w:sz w:val="28"/>
              </w:rPr>
              <w:t>классов</w:t>
            </w:r>
          </w:p>
        </w:tc>
      </w:tr>
      <w:tr w:rsidR="007759CB">
        <w:trPr>
          <w:trHeight w:val="673"/>
        </w:trPr>
        <w:tc>
          <w:tcPr>
            <w:tcW w:w="3822" w:type="dxa"/>
          </w:tcPr>
          <w:p w:rsidR="007759CB" w:rsidRDefault="00D75A75">
            <w:pPr>
              <w:pStyle w:val="TableParagraph"/>
              <w:spacing w:before="9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before="9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2512" w:type="dxa"/>
          </w:tcPr>
          <w:p w:rsidR="007759CB" w:rsidRDefault="00D75A75">
            <w:pPr>
              <w:pStyle w:val="TableParagraph"/>
              <w:spacing w:before="9"/>
              <w:ind w:left="825" w:hanging="786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отдыха</w:t>
            </w:r>
          </w:p>
        </w:tc>
      </w:tr>
      <w:tr w:rsidR="007759CB">
        <w:trPr>
          <w:trHeight w:val="337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5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урок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5" w:lineRule="exact"/>
              <w:ind w:left="1041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9.45</w:t>
            </w:r>
          </w:p>
        </w:tc>
        <w:tc>
          <w:tcPr>
            <w:tcW w:w="2512" w:type="dxa"/>
          </w:tcPr>
          <w:p w:rsidR="007759CB" w:rsidRDefault="00775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9CB">
        <w:trPr>
          <w:trHeight w:val="335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5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Перемена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5" w:lineRule="exact"/>
              <w:ind w:left="1041"/>
              <w:rPr>
                <w:sz w:val="28"/>
              </w:rPr>
            </w:pPr>
            <w:r>
              <w:rPr>
                <w:sz w:val="28"/>
              </w:rPr>
              <w:t>9.45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9.55</w:t>
            </w:r>
          </w:p>
        </w:tc>
        <w:tc>
          <w:tcPr>
            <w:tcW w:w="2512" w:type="dxa"/>
          </w:tcPr>
          <w:p w:rsidR="007759CB" w:rsidRDefault="00D75A7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759CB">
        <w:trPr>
          <w:trHeight w:val="337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7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урок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7" w:lineRule="exact"/>
              <w:ind w:left="971"/>
              <w:rPr>
                <w:sz w:val="28"/>
              </w:rPr>
            </w:pPr>
            <w:r>
              <w:rPr>
                <w:sz w:val="28"/>
              </w:rPr>
              <w:t>9.55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10.40</w:t>
            </w:r>
          </w:p>
        </w:tc>
        <w:tc>
          <w:tcPr>
            <w:tcW w:w="2512" w:type="dxa"/>
          </w:tcPr>
          <w:p w:rsidR="007759CB" w:rsidRDefault="00775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9CB">
        <w:trPr>
          <w:trHeight w:val="337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5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Перемена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5" w:lineRule="exact"/>
              <w:ind w:left="937"/>
              <w:rPr>
                <w:sz w:val="28"/>
              </w:rPr>
            </w:pPr>
            <w:r>
              <w:rPr>
                <w:sz w:val="28"/>
              </w:rPr>
              <w:t>10.40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512" w:type="dxa"/>
          </w:tcPr>
          <w:p w:rsidR="007759CB" w:rsidRDefault="00D75A7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759CB">
        <w:trPr>
          <w:trHeight w:val="335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5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урок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5" w:lineRule="exact"/>
              <w:ind w:left="901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11.45</w:t>
            </w:r>
          </w:p>
        </w:tc>
        <w:tc>
          <w:tcPr>
            <w:tcW w:w="2512" w:type="dxa"/>
          </w:tcPr>
          <w:p w:rsidR="007759CB" w:rsidRDefault="00775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9CB">
        <w:trPr>
          <w:trHeight w:val="337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7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Перемена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7" w:lineRule="exact"/>
              <w:ind w:left="901"/>
              <w:rPr>
                <w:sz w:val="28"/>
              </w:rPr>
            </w:pPr>
            <w:r>
              <w:rPr>
                <w:sz w:val="28"/>
              </w:rPr>
              <w:t>11.45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12.05</w:t>
            </w:r>
          </w:p>
        </w:tc>
        <w:tc>
          <w:tcPr>
            <w:tcW w:w="2512" w:type="dxa"/>
          </w:tcPr>
          <w:p w:rsidR="007759CB" w:rsidRDefault="00D75A7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759CB">
        <w:trPr>
          <w:trHeight w:val="338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5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урок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5" w:lineRule="exact"/>
              <w:ind w:left="901"/>
              <w:rPr>
                <w:sz w:val="28"/>
              </w:rPr>
            </w:pPr>
            <w:r>
              <w:rPr>
                <w:sz w:val="28"/>
              </w:rPr>
              <w:t>12.05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12.50</w:t>
            </w:r>
          </w:p>
        </w:tc>
        <w:tc>
          <w:tcPr>
            <w:tcW w:w="2512" w:type="dxa"/>
          </w:tcPr>
          <w:p w:rsidR="007759CB" w:rsidRDefault="00775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9CB">
        <w:trPr>
          <w:trHeight w:val="335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5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Перемена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5" w:lineRule="exact"/>
              <w:ind w:left="937"/>
              <w:rPr>
                <w:sz w:val="28"/>
              </w:rPr>
            </w:pPr>
            <w:r>
              <w:rPr>
                <w:sz w:val="28"/>
              </w:rPr>
              <w:t>12.50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13.05</w:t>
            </w:r>
          </w:p>
        </w:tc>
        <w:tc>
          <w:tcPr>
            <w:tcW w:w="2512" w:type="dxa"/>
          </w:tcPr>
          <w:p w:rsidR="007759CB" w:rsidRDefault="00D75A7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759CB">
        <w:trPr>
          <w:trHeight w:val="337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7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урок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7" w:lineRule="exact"/>
              <w:ind w:left="937"/>
              <w:rPr>
                <w:sz w:val="28"/>
              </w:rPr>
            </w:pPr>
            <w:r>
              <w:rPr>
                <w:sz w:val="28"/>
              </w:rPr>
              <w:t>13.05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13.50</w:t>
            </w:r>
          </w:p>
        </w:tc>
        <w:tc>
          <w:tcPr>
            <w:tcW w:w="2512" w:type="dxa"/>
          </w:tcPr>
          <w:p w:rsidR="007759CB" w:rsidRDefault="00775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9CB">
        <w:trPr>
          <w:trHeight w:val="337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5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Перемена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5" w:lineRule="exact"/>
              <w:ind w:left="901"/>
              <w:rPr>
                <w:sz w:val="28"/>
              </w:rPr>
            </w:pPr>
            <w:r>
              <w:rPr>
                <w:sz w:val="28"/>
              </w:rPr>
              <w:t>13.50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14.05</w:t>
            </w:r>
          </w:p>
        </w:tc>
        <w:tc>
          <w:tcPr>
            <w:tcW w:w="2512" w:type="dxa"/>
          </w:tcPr>
          <w:p w:rsidR="007759CB" w:rsidRDefault="00D75A7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759CB">
        <w:trPr>
          <w:trHeight w:val="335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5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урок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5" w:lineRule="exact"/>
              <w:ind w:left="937"/>
              <w:rPr>
                <w:sz w:val="28"/>
              </w:rPr>
            </w:pPr>
            <w:r>
              <w:rPr>
                <w:sz w:val="28"/>
              </w:rPr>
              <w:t>14.05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14.50</w:t>
            </w:r>
          </w:p>
        </w:tc>
        <w:tc>
          <w:tcPr>
            <w:tcW w:w="2512" w:type="dxa"/>
          </w:tcPr>
          <w:p w:rsidR="007759CB" w:rsidRDefault="00775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9CB">
        <w:trPr>
          <w:trHeight w:val="337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7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Перемена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7" w:lineRule="exact"/>
              <w:ind w:left="937"/>
              <w:rPr>
                <w:sz w:val="28"/>
              </w:rPr>
            </w:pPr>
            <w:r>
              <w:rPr>
                <w:sz w:val="28"/>
              </w:rPr>
              <w:t>14.50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15.00</w:t>
            </w:r>
          </w:p>
        </w:tc>
        <w:tc>
          <w:tcPr>
            <w:tcW w:w="2512" w:type="dxa"/>
          </w:tcPr>
          <w:p w:rsidR="007759CB" w:rsidRDefault="00D75A75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759CB">
        <w:trPr>
          <w:trHeight w:val="337"/>
        </w:trPr>
        <w:tc>
          <w:tcPr>
            <w:tcW w:w="3822" w:type="dxa"/>
          </w:tcPr>
          <w:p w:rsidR="007759CB" w:rsidRDefault="00D75A75">
            <w:pPr>
              <w:pStyle w:val="TableParagraph"/>
              <w:spacing w:line="315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урок</w:t>
            </w:r>
          </w:p>
        </w:tc>
        <w:tc>
          <w:tcPr>
            <w:tcW w:w="3301" w:type="dxa"/>
          </w:tcPr>
          <w:p w:rsidR="007759CB" w:rsidRDefault="00D75A75">
            <w:pPr>
              <w:pStyle w:val="TableParagraph"/>
              <w:spacing w:line="315" w:lineRule="exact"/>
              <w:ind w:left="937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15.45</w:t>
            </w:r>
          </w:p>
        </w:tc>
        <w:tc>
          <w:tcPr>
            <w:tcW w:w="2512" w:type="dxa"/>
          </w:tcPr>
          <w:p w:rsidR="007759CB" w:rsidRDefault="007759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59CB" w:rsidRDefault="007759CB">
      <w:pPr>
        <w:pStyle w:val="a3"/>
      </w:pPr>
    </w:p>
    <w:p w:rsidR="007759CB" w:rsidRDefault="007759CB">
      <w:pPr>
        <w:pStyle w:val="a3"/>
        <w:spacing w:before="1"/>
      </w:pPr>
    </w:p>
    <w:p w:rsidR="007759CB" w:rsidRDefault="00D75A75">
      <w:pPr>
        <w:pStyle w:val="a5"/>
        <w:numPr>
          <w:ilvl w:val="0"/>
          <w:numId w:val="3"/>
        </w:numPr>
        <w:tabs>
          <w:tab w:val="left" w:pos="360"/>
        </w:tabs>
        <w:ind w:left="360" w:hanging="359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занятий:</w:t>
      </w:r>
    </w:p>
    <w:p w:rsidR="007759CB" w:rsidRDefault="00D75A75">
      <w:pPr>
        <w:pStyle w:val="a3"/>
        <w:spacing w:before="269"/>
        <w:ind w:left="362"/>
      </w:pPr>
      <w:r>
        <w:t>Начало учебных занятий – 8.00 (не ранее 8.00,</w:t>
      </w:r>
      <w:r>
        <w:rPr>
          <w:spacing w:val="-9"/>
        </w:rPr>
        <w:t xml:space="preserve"> </w:t>
      </w:r>
      <w:r>
        <w:t>СанПиН 1.2.3685-21, табл. 6.6.) Окончание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19.00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19.00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 xml:space="preserve">начального, основного и среднего общего образования, СанПиН 1.2.3685-21, табл. </w:t>
      </w:r>
      <w:r>
        <w:rPr>
          <w:spacing w:val="-2"/>
        </w:rPr>
        <w:t>6.6.)</w:t>
      </w:r>
    </w:p>
    <w:p w:rsidR="007759CB" w:rsidRDefault="007759CB">
      <w:pPr>
        <w:pStyle w:val="a3"/>
      </w:pPr>
    </w:p>
    <w:p w:rsidR="007759CB" w:rsidRDefault="00D75A75">
      <w:pPr>
        <w:pStyle w:val="a5"/>
        <w:numPr>
          <w:ilvl w:val="0"/>
          <w:numId w:val="3"/>
        </w:numPr>
        <w:tabs>
          <w:tab w:val="left" w:pos="360"/>
        </w:tabs>
        <w:spacing w:line="321" w:lineRule="exact"/>
        <w:ind w:left="360" w:hanging="359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аттестаций:</w:t>
      </w:r>
    </w:p>
    <w:p w:rsidR="007759CB" w:rsidRDefault="00D75A75">
      <w:pPr>
        <w:pStyle w:val="a5"/>
        <w:numPr>
          <w:ilvl w:val="0"/>
          <w:numId w:val="1"/>
        </w:numPr>
        <w:tabs>
          <w:tab w:val="left" w:pos="722"/>
        </w:tabs>
        <w:ind w:right="136"/>
        <w:jc w:val="both"/>
        <w:rPr>
          <w:sz w:val="28"/>
        </w:rPr>
      </w:pPr>
      <w:r>
        <w:rPr>
          <w:sz w:val="28"/>
        </w:rPr>
        <w:t>промежуточная аттестация во 2-11 классах проводится по четвертям в соответствии с положением о промежуточной аттестации образовательной организации и Уставом ОО в сроки с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>по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sz w:val="28"/>
        </w:rPr>
        <w:t>;</w:t>
      </w:r>
    </w:p>
    <w:p w:rsidR="007759CB" w:rsidRDefault="00D75A75">
      <w:pPr>
        <w:pStyle w:val="a5"/>
        <w:numPr>
          <w:ilvl w:val="0"/>
          <w:numId w:val="1"/>
        </w:numPr>
        <w:tabs>
          <w:tab w:val="left" w:pos="709"/>
        </w:tabs>
        <w:ind w:left="362" w:right="145" w:firstLine="67"/>
        <w:jc w:val="both"/>
        <w:rPr>
          <w:sz w:val="28"/>
        </w:rPr>
      </w:pPr>
      <w:r>
        <w:rPr>
          <w:sz w:val="28"/>
        </w:rPr>
        <w:t xml:space="preserve">годовая промежуточная аттестация в 10(?) классах по (указать предметы) проводится в </w:t>
      </w:r>
      <w:r>
        <w:rPr>
          <w:sz w:val="28"/>
          <w:u w:val="single"/>
        </w:rPr>
        <w:t>конце последней четверти</w:t>
      </w:r>
      <w:r>
        <w:rPr>
          <w:sz w:val="28"/>
        </w:rPr>
        <w:t>.</w:t>
      </w:r>
    </w:p>
    <w:sectPr w:rsidR="007759CB">
      <w:pgSz w:w="11910" w:h="16840"/>
      <w:pgMar w:top="680" w:right="283" w:bottom="280" w:left="992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75" w:rsidRDefault="00D75A75">
      <w:r>
        <w:separator/>
      </w:r>
    </w:p>
  </w:endnote>
  <w:endnote w:type="continuationSeparator" w:id="0">
    <w:p w:rsidR="00D75A75" w:rsidRDefault="00D7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75" w:rsidRDefault="00D75A75">
      <w:r>
        <w:separator/>
      </w:r>
    </w:p>
  </w:footnote>
  <w:footnote w:type="continuationSeparator" w:id="0">
    <w:p w:rsidR="00D75A75" w:rsidRDefault="00D7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CB" w:rsidRDefault="00D75A7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3856" behindDoc="1" locked="0" layoutInCell="1" allowOverlap="1">
              <wp:simplePos x="0" y="0"/>
              <wp:positionH relativeFrom="page">
                <wp:posOffset>7184135</wp:posOffset>
              </wp:positionH>
              <wp:positionV relativeFrom="page">
                <wp:posOffset>284479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9CB" w:rsidRDefault="00D75A7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DF63A9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5.7pt;margin-top:22.4pt;width:12.6pt;height:13.0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D8hMQF4QAAAAsBAAAPAAAAAAAAAAAAAAAAAP4DAABkcnMvZG93bnJldi54bWxQSwUG&#10;AAAAAAQABADzAAAADAUAAAAA&#10;" filled="f" stroked="f">
              <v:path arrowok="t"/>
              <v:textbox inset="0,0,0,0">
                <w:txbxContent>
                  <w:p w:rsidR="007759CB" w:rsidRDefault="00D75A7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DF63A9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6114"/>
    <w:multiLevelType w:val="hybridMultilevel"/>
    <w:tmpl w:val="1AA212EA"/>
    <w:lvl w:ilvl="0" w:tplc="EF60E2EC">
      <w:start w:val="1"/>
      <w:numFmt w:val="decimal"/>
      <w:lvlText w:val="%1"/>
      <w:lvlJc w:val="left"/>
      <w:pPr>
        <w:ind w:left="36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44F5F0">
      <w:numFmt w:val="bullet"/>
      <w:lvlText w:val="•"/>
      <w:lvlJc w:val="left"/>
      <w:pPr>
        <w:ind w:left="1387" w:hanging="209"/>
      </w:pPr>
      <w:rPr>
        <w:rFonts w:hint="default"/>
        <w:lang w:val="ru-RU" w:eastAsia="en-US" w:bidi="ar-SA"/>
      </w:rPr>
    </w:lvl>
    <w:lvl w:ilvl="2" w:tplc="AC247702">
      <w:numFmt w:val="bullet"/>
      <w:lvlText w:val="•"/>
      <w:lvlJc w:val="left"/>
      <w:pPr>
        <w:ind w:left="2414" w:hanging="209"/>
      </w:pPr>
      <w:rPr>
        <w:rFonts w:hint="default"/>
        <w:lang w:val="ru-RU" w:eastAsia="en-US" w:bidi="ar-SA"/>
      </w:rPr>
    </w:lvl>
    <w:lvl w:ilvl="3" w:tplc="2924B14A">
      <w:numFmt w:val="bullet"/>
      <w:lvlText w:val="•"/>
      <w:lvlJc w:val="left"/>
      <w:pPr>
        <w:ind w:left="3441" w:hanging="209"/>
      </w:pPr>
      <w:rPr>
        <w:rFonts w:hint="default"/>
        <w:lang w:val="ru-RU" w:eastAsia="en-US" w:bidi="ar-SA"/>
      </w:rPr>
    </w:lvl>
    <w:lvl w:ilvl="4" w:tplc="026C64E8">
      <w:numFmt w:val="bullet"/>
      <w:lvlText w:val="•"/>
      <w:lvlJc w:val="left"/>
      <w:pPr>
        <w:ind w:left="4468" w:hanging="209"/>
      </w:pPr>
      <w:rPr>
        <w:rFonts w:hint="default"/>
        <w:lang w:val="ru-RU" w:eastAsia="en-US" w:bidi="ar-SA"/>
      </w:rPr>
    </w:lvl>
    <w:lvl w:ilvl="5" w:tplc="8D16183A">
      <w:numFmt w:val="bullet"/>
      <w:lvlText w:val="•"/>
      <w:lvlJc w:val="left"/>
      <w:pPr>
        <w:ind w:left="5495" w:hanging="209"/>
      </w:pPr>
      <w:rPr>
        <w:rFonts w:hint="default"/>
        <w:lang w:val="ru-RU" w:eastAsia="en-US" w:bidi="ar-SA"/>
      </w:rPr>
    </w:lvl>
    <w:lvl w:ilvl="6" w:tplc="B9F6BA34">
      <w:numFmt w:val="bullet"/>
      <w:lvlText w:val="•"/>
      <w:lvlJc w:val="left"/>
      <w:pPr>
        <w:ind w:left="6522" w:hanging="209"/>
      </w:pPr>
      <w:rPr>
        <w:rFonts w:hint="default"/>
        <w:lang w:val="ru-RU" w:eastAsia="en-US" w:bidi="ar-SA"/>
      </w:rPr>
    </w:lvl>
    <w:lvl w:ilvl="7" w:tplc="05669CD2">
      <w:numFmt w:val="bullet"/>
      <w:lvlText w:val="•"/>
      <w:lvlJc w:val="left"/>
      <w:pPr>
        <w:ind w:left="7549" w:hanging="209"/>
      </w:pPr>
      <w:rPr>
        <w:rFonts w:hint="default"/>
        <w:lang w:val="ru-RU" w:eastAsia="en-US" w:bidi="ar-SA"/>
      </w:rPr>
    </w:lvl>
    <w:lvl w:ilvl="8" w:tplc="AA0061F6">
      <w:numFmt w:val="bullet"/>
      <w:lvlText w:val="•"/>
      <w:lvlJc w:val="left"/>
      <w:pPr>
        <w:ind w:left="8577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471369AC"/>
    <w:multiLevelType w:val="hybridMultilevel"/>
    <w:tmpl w:val="69BA8126"/>
    <w:lvl w:ilvl="0" w:tplc="FC5C1496">
      <w:start w:val="1"/>
      <w:numFmt w:val="decimal"/>
      <w:lvlText w:val="%1."/>
      <w:lvlJc w:val="left"/>
      <w:pPr>
        <w:ind w:left="72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3CD176">
      <w:start w:val="1"/>
      <w:numFmt w:val="decimal"/>
      <w:lvlText w:val="%2"/>
      <w:lvlJc w:val="left"/>
      <w:pPr>
        <w:ind w:left="21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B099B4">
      <w:numFmt w:val="bullet"/>
      <w:lvlText w:val="•"/>
      <w:lvlJc w:val="left"/>
      <w:pPr>
        <w:ind w:left="720" w:hanging="212"/>
      </w:pPr>
      <w:rPr>
        <w:rFonts w:hint="default"/>
        <w:lang w:val="ru-RU" w:eastAsia="en-US" w:bidi="ar-SA"/>
      </w:rPr>
    </w:lvl>
    <w:lvl w:ilvl="3" w:tplc="0EA04D34">
      <w:numFmt w:val="bullet"/>
      <w:lvlText w:val="•"/>
      <w:lvlJc w:val="left"/>
      <w:pPr>
        <w:ind w:left="4180" w:hanging="212"/>
      </w:pPr>
      <w:rPr>
        <w:rFonts w:hint="default"/>
        <w:lang w:val="ru-RU" w:eastAsia="en-US" w:bidi="ar-SA"/>
      </w:rPr>
    </w:lvl>
    <w:lvl w:ilvl="4" w:tplc="3C12CC9C">
      <w:numFmt w:val="bullet"/>
      <w:lvlText w:val="•"/>
      <w:lvlJc w:val="left"/>
      <w:pPr>
        <w:ind w:left="5101" w:hanging="212"/>
      </w:pPr>
      <w:rPr>
        <w:rFonts w:hint="default"/>
        <w:lang w:val="ru-RU" w:eastAsia="en-US" w:bidi="ar-SA"/>
      </w:rPr>
    </w:lvl>
    <w:lvl w:ilvl="5" w:tplc="3782D478">
      <w:numFmt w:val="bullet"/>
      <w:lvlText w:val="•"/>
      <w:lvlJc w:val="left"/>
      <w:pPr>
        <w:ind w:left="6023" w:hanging="212"/>
      </w:pPr>
      <w:rPr>
        <w:rFonts w:hint="default"/>
        <w:lang w:val="ru-RU" w:eastAsia="en-US" w:bidi="ar-SA"/>
      </w:rPr>
    </w:lvl>
    <w:lvl w:ilvl="6" w:tplc="7C9CE442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7" w:tplc="3386F8BC">
      <w:numFmt w:val="bullet"/>
      <w:lvlText w:val="•"/>
      <w:lvlJc w:val="left"/>
      <w:pPr>
        <w:ind w:left="7866" w:hanging="212"/>
      </w:pPr>
      <w:rPr>
        <w:rFonts w:hint="default"/>
        <w:lang w:val="ru-RU" w:eastAsia="en-US" w:bidi="ar-SA"/>
      </w:rPr>
    </w:lvl>
    <w:lvl w:ilvl="8" w:tplc="FFD06850">
      <w:numFmt w:val="bullet"/>
      <w:lvlText w:val="•"/>
      <w:lvlJc w:val="left"/>
      <w:pPr>
        <w:ind w:left="878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79F53BF"/>
    <w:multiLevelType w:val="hybridMultilevel"/>
    <w:tmpl w:val="3E34B388"/>
    <w:lvl w:ilvl="0" w:tplc="DBC840F2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929796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2" w:tplc="EAD2027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07488FE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C8760B40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DC5EA2D2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E2880A5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0E3ED484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5CE681F0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59CB"/>
    <w:rsid w:val="007759CB"/>
    <w:rsid w:val="00D75A75"/>
    <w:rsid w:val="00D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F41A7-05B2-44FA-9859-793BB3E5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626" w:right="1315" w:hanging="220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0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3523</Characters>
  <Application>Microsoft Office Word</Application>
  <DocSecurity>0</DocSecurity>
  <Lines>29</Lines>
  <Paragraphs>8</Paragraphs>
  <ScaleCrop>false</ScaleCrop>
  <Company>*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Директор</cp:lastModifiedBy>
  <cp:revision>3</cp:revision>
  <dcterms:created xsi:type="dcterms:W3CDTF">2025-05-19T07:54:00Z</dcterms:created>
  <dcterms:modified xsi:type="dcterms:W3CDTF">2025-05-19T08:01:00Z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2013</vt:lpwstr>
  </property>
</Properties>
</file>