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BC" w:rsidRDefault="00A852BC" w:rsidP="00A85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8913495" cy="64801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мообследование за 2024 год.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3495" cy="6480175"/>
                    </a:xfrm>
                    <a:prstGeom prst="rect">
                      <a:avLst/>
                    </a:prstGeom>
                  </pic:spPr>
                </pic:pic>
              </a:graphicData>
            </a:graphic>
          </wp:inline>
        </w:drawing>
      </w:r>
      <w:bookmarkStart w:id="0" w:name="_GoBack"/>
      <w:bookmarkEnd w:id="0"/>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Аналитическая часть</w:t>
      </w:r>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Общие сведения об образовательной организации</w:t>
      </w:r>
    </w:p>
    <w:tbl>
      <w:tblPr>
        <w:tblW w:w="11730" w:type="dxa"/>
        <w:jc w:val="center"/>
        <w:tblCellMar>
          <w:top w:w="15" w:type="dxa"/>
          <w:left w:w="15" w:type="dxa"/>
          <w:bottom w:w="15" w:type="dxa"/>
          <w:right w:w="15" w:type="dxa"/>
        </w:tblCellMar>
        <w:tblLook w:val="04A0" w:firstRow="1" w:lastRow="0" w:firstColumn="1" w:lastColumn="0" w:noHBand="0" w:noVBand="1"/>
      </w:tblPr>
      <w:tblGrid>
        <w:gridCol w:w="2577"/>
        <w:gridCol w:w="9153"/>
      </w:tblGrid>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образовательной </w:t>
            </w:r>
            <w:r>
              <w:rPr>
                <w:rFonts w:ascii="Times New Roman" w:eastAsia="Times New Roman" w:hAnsi="Times New Roman" w:cs="Times New Roman"/>
                <w:sz w:val="28"/>
                <w:szCs w:val="28"/>
                <w:lang w:eastAsia="ru-RU"/>
              </w:rPr>
              <w:br/>
              <w:t>организации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jc w:val="center"/>
              <w:rPr>
                <w:rFonts w:ascii="Times New Roman" w:eastAsia="Times New Roman" w:hAnsi="Times New Roman" w:cs="Times New Roman"/>
                <w:b/>
                <w:bCs/>
                <w:iCs/>
                <w:sz w:val="28"/>
                <w:szCs w:val="28"/>
                <w:shd w:val="clear" w:color="auto" w:fill="FFFFCC"/>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iCs/>
                <w:sz w:val="28"/>
                <w:szCs w:val="28"/>
                <w:shd w:val="clear" w:color="auto" w:fill="FFFFCC"/>
                <w:lang w:eastAsia="ru-RU"/>
              </w:rPr>
              <w:t xml:space="preserve">Муниципального общеобразовательного бюджетного учреждения </w:t>
            </w:r>
          </w:p>
          <w:p w:rsidR="00D87689" w:rsidRDefault="007E23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shd w:val="clear" w:color="auto" w:fill="FFFFCC"/>
                <w:lang w:eastAsia="ru-RU"/>
              </w:rPr>
              <w:t>«</w:t>
            </w:r>
            <w:r>
              <w:rPr>
                <w:rFonts w:ascii="Times New Roman" w:eastAsia="Times New Roman" w:hAnsi="Times New Roman" w:cs="Times New Roman"/>
                <w:b/>
                <w:iCs/>
                <w:color w:val="222222"/>
                <w:sz w:val="28"/>
                <w:szCs w:val="28"/>
                <w:shd w:val="clear" w:color="auto" w:fill="FFFFCC"/>
                <w:lang w:eastAsia="ru-RU"/>
              </w:rPr>
              <w:t>Благовещенская средняя общеобразовательная школа</w:t>
            </w:r>
            <w:r>
              <w:rPr>
                <w:rFonts w:ascii="Times New Roman" w:eastAsia="Times New Roman" w:hAnsi="Times New Roman" w:cs="Times New Roman"/>
                <w:b/>
                <w:bCs/>
                <w:iCs/>
                <w:sz w:val="28"/>
                <w:szCs w:val="28"/>
                <w:shd w:val="clear" w:color="auto" w:fill="FFFFCC"/>
                <w:lang w:eastAsia="ru-RU"/>
              </w:rPr>
              <w:t>»</w:t>
            </w:r>
          </w:p>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Чумакова Валентина Ивановна</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организации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663667.Красноярский край, </w:t>
            </w:r>
            <w:proofErr w:type="spellStart"/>
            <w:r>
              <w:rPr>
                <w:rFonts w:ascii="Times New Roman" w:eastAsia="Times New Roman" w:hAnsi="Times New Roman" w:cs="Times New Roman"/>
                <w:sz w:val="28"/>
                <w:szCs w:val="28"/>
                <w:lang w:eastAsia="ru-RU"/>
              </w:rPr>
              <w:t>Ирбейский</w:t>
            </w:r>
            <w:proofErr w:type="spellEnd"/>
            <w:r>
              <w:rPr>
                <w:rFonts w:ascii="Times New Roman" w:eastAsia="Times New Roman" w:hAnsi="Times New Roman" w:cs="Times New Roman"/>
                <w:sz w:val="28"/>
                <w:szCs w:val="28"/>
                <w:lang w:eastAsia="ru-RU"/>
              </w:rPr>
              <w:t xml:space="preserve"> район, с. Благовещенка ул. Трактовая 9 «Б»</w:t>
            </w:r>
            <w:r>
              <w:rPr>
                <w:rFonts w:ascii="Times New Roman" w:eastAsia="Times New Roman" w:hAnsi="Times New Roman" w:cs="Times New Roman"/>
                <w:sz w:val="28"/>
                <w:szCs w:val="28"/>
                <w:lang w:eastAsia="ru-RU"/>
              </w:rPr>
              <w:br/>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факс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8(391)7434593</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val="en-US" w:eastAsia="ru-RU"/>
              </w:rPr>
              <w:t>blag</w:t>
            </w:r>
            <w:proofErr w:type="spellEnd"/>
            <w:r>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val="en-US" w:eastAsia="ru-RU"/>
              </w:rPr>
              <w:t>irbruo</w:t>
            </w:r>
            <w:proofErr w:type="spellEnd"/>
            <w:r>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val="en-US" w:eastAsia="ru-RU"/>
              </w:rPr>
              <w:t>ru</w:t>
            </w:r>
            <w:proofErr w:type="spellEnd"/>
            <w:r>
              <w:rPr>
                <w:rFonts w:ascii="Times New Roman" w:eastAsia="Times New Roman" w:hAnsi="Times New Roman" w:cs="Times New Roman"/>
                <w:sz w:val="28"/>
                <w:szCs w:val="28"/>
                <w:lang w:eastAsia="ru-RU"/>
              </w:rPr>
              <w:br/>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Ирбейского</w:t>
            </w:r>
            <w:proofErr w:type="spellEnd"/>
            <w:r>
              <w:rPr>
                <w:rFonts w:ascii="Times New Roman" w:eastAsia="Times New Roman" w:hAnsi="Times New Roman" w:cs="Times New Roman"/>
                <w:sz w:val="28"/>
                <w:szCs w:val="28"/>
                <w:lang w:eastAsia="ru-RU"/>
              </w:rPr>
              <w:t xml:space="preserve"> района</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создания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общеобразовательное бюджетное учреждение Благовещенская средняя общеобразовательная школа имеет статус юридического лица с 15 мая </w:t>
            </w:r>
            <w:proofErr w:type="gramStart"/>
            <w:r>
              <w:rPr>
                <w:rFonts w:ascii="Times New Roman" w:eastAsia="Times New Roman" w:hAnsi="Times New Roman" w:cs="Times New Roman"/>
                <w:sz w:val="28"/>
                <w:szCs w:val="28"/>
                <w:lang w:eastAsia="ru-RU"/>
              </w:rPr>
              <w:t>2002  года</w:t>
            </w:r>
            <w:proofErr w:type="gramEnd"/>
            <w:r>
              <w:rPr>
                <w:rFonts w:ascii="Times New Roman" w:eastAsia="Times New Roman" w:hAnsi="Times New Roman" w:cs="Times New Roman"/>
                <w:sz w:val="28"/>
                <w:szCs w:val="28"/>
                <w:lang w:eastAsia="ru-RU"/>
              </w:rPr>
              <w:t xml:space="preserve"> на основании Постановления администрации </w:t>
            </w:r>
            <w:proofErr w:type="spellStart"/>
            <w:r>
              <w:rPr>
                <w:rFonts w:ascii="Times New Roman" w:eastAsia="Times New Roman" w:hAnsi="Times New Roman" w:cs="Times New Roman"/>
                <w:sz w:val="28"/>
                <w:szCs w:val="28"/>
                <w:lang w:eastAsia="ru-RU"/>
              </w:rPr>
              <w:t>Ирбейского</w:t>
            </w:r>
            <w:proofErr w:type="spellEnd"/>
            <w:r>
              <w:rPr>
                <w:rFonts w:ascii="Times New Roman" w:eastAsia="Times New Roman" w:hAnsi="Times New Roman" w:cs="Times New Roman"/>
                <w:sz w:val="28"/>
                <w:szCs w:val="28"/>
                <w:lang w:eastAsia="ru-RU"/>
              </w:rPr>
              <w:t xml:space="preserve"> района № 234 от 15 мая 2002 года</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autoSpaceDE w:val="0"/>
              <w:autoSpaceDN w:val="0"/>
              <w:adjustRightInd w:val="0"/>
              <w:spacing w:after="0" w:line="240" w:lineRule="auto"/>
              <w:ind w:left="-142"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Свидетельство о регистрации предприятия № </w:t>
            </w:r>
            <w:proofErr w:type="gramStart"/>
            <w:r>
              <w:rPr>
                <w:rFonts w:ascii="Times New Roman" w:eastAsia="Times New Roman" w:hAnsi="Times New Roman" w:cs="Times New Roman"/>
                <w:sz w:val="28"/>
                <w:szCs w:val="28"/>
                <w:lang w:eastAsia="ru-RU"/>
              </w:rPr>
              <w:t>235,.</w:t>
            </w:r>
            <w:proofErr w:type="gramEnd"/>
            <w:r>
              <w:rPr>
                <w:rFonts w:ascii="Times New Roman" w:eastAsia="Times New Roman" w:hAnsi="Times New Roman" w:cs="Times New Roman"/>
                <w:sz w:val="28"/>
                <w:szCs w:val="28"/>
                <w:lang w:eastAsia="ru-RU"/>
              </w:rPr>
              <w:t xml:space="preserve"> Школа осуществляет образовательную деятельность на основании </w:t>
            </w:r>
            <w:r>
              <w:rPr>
                <w:rFonts w:ascii="Times New Roman" w:eastAsia="Times New Roman" w:hAnsi="Times New Roman" w:cs="Times New Roman"/>
                <w:spacing w:val="4"/>
                <w:sz w:val="28"/>
                <w:szCs w:val="28"/>
                <w:lang w:eastAsia="ar-SA"/>
              </w:rPr>
              <w:t>Лицензии РО №17300 от 17 марта 2011года</w:t>
            </w:r>
            <w:r>
              <w:rPr>
                <w:rFonts w:ascii="Times New Roman" w:eastAsia="Times New Roman" w:hAnsi="Times New Roman" w:cs="Times New Roman"/>
                <w:sz w:val="28"/>
                <w:szCs w:val="28"/>
                <w:lang w:eastAsia="ar-SA"/>
              </w:rPr>
              <w:t xml:space="preserve">, срок </w:t>
            </w:r>
            <w:proofErr w:type="gramStart"/>
            <w:r>
              <w:rPr>
                <w:rFonts w:ascii="Times New Roman" w:eastAsia="Times New Roman" w:hAnsi="Times New Roman" w:cs="Times New Roman"/>
                <w:sz w:val="28"/>
                <w:szCs w:val="28"/>
                <w:lang w:eastAsia="ar-SA"/>
              </w:rPr>
              <w:t>действия  «</w:t>
            </w:r>
            <w:proofErr w:type="gramEnd"/>
            <w:r>
              <w:rPr>
                <w:rFonts w:ascii="Times New Roman" w:eastAsia="Times New Roman" w:hAnsi="Times New Roman" w:cs="Times New Roman"/>
                <w:sz w:val="28"/>
                <w:szCs w:val="28"/>
                <w:lang w:eastAsia="ar-SA"/>
              </w:rPr>
              <w:t xml:space="preserve">бессрочно»,  </w:t>
            </w:r>
          </w:p>
        </w:tc>
      </w:tr>
      <w:tr w:rsidR="00D87689">
        <w:trPr>
          <w:jc w:val="center"/>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Свидетельство о государственной </w:t>
            </w:r>
            <w:r>
              <w:rPr>
                <w:rFonts w:ascii="Times New Roman" w:eastAsia="Times New Roman" w:hAnsi="Times New Roman" w:cs="Times New Roman"/>
                <w:sz w:val="28"/>
                <w:szCs w:val="28"/>
                <w:lang w:eastAsia="ru-RU"/>
              </w:rPr>
              <w:br/>
              <w:t>аккредитации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87689" w:rsidRDefault="007E23D3">
            <w:pPr>
              <w:autoSpaceDE w:val="0"/>
              <w:autoSpaceDN w:val="0"/>
              <w:adjustRightInd w:val="0"/>
              <w:spacing w:after="0" w:line="240" w:lineRule="auto"/>
              <w:ind w:left="-142"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Свидетельства о государственной аккредитации </w:t>
            </w:r>
          </w:p>
          <w:p w:rsidR="00D87689" w:rsidRDefault="007E23D3">
            <w:pPr>
              <w:autoSpaceDE w:val="0"/>
              <w:autoSpaceDN w:val="0"/>
              <w:adjustRightInd w:val="0"/>
              <w:spacing w:after="0" w:line="240" w:lineRule="auto"/>
              <w:ind w:left="-142"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3137 от 24 мая 2012 года, ИНН 2416004714 Государственный статус обладателя настоящего свидетельства: общеобразовательное </w:t>
            </w:r>
            <w:proofErr w:type="gramStart"/>
            <w:r>
              <w:rPr>
                <w:rFonts w:ascii="Times New Roman" w:eastAsia="Times New Roman" w:hAnsi="Times New Roman" w:cs="Times New Roman"/>
                <w:sz w:val="28"/>
                <w:szCs w:val="28"/>
                <w:lang w:eastAsia="ru-RU"/>
              </w:rPr>
              <w:t>учреждение,  средняя</w:t>
            </w:r>
            <w:proofErr w:type="gramEnd"/>
            <w:r>
              <w:rPr>
                <w:rFonts w:ascii="Times New Roman" w:eastAsia="Times New Roman" w:hAnsi="Times New Roman" w:cs="Times New Roman"/>
                <w:sz w:val="28"/>
                <w:szCs w:val="28"/>
                <w:lang w:eastAsia="ru-RU"/>
              </w:rPr>
              <w:t xml:space="preserve"> общеобразовательная школа. Устава </w:t>
            </w:r>
            <w:proofErr w:type="gramStart"/>
            <w:r>
              <w:rPr>
                <w:rFonts w:ascii="Times New Roman" w:eastAsia="Times New Roman" w:hAnsi="Times New Roman" w:cs="Times New Roman"/>
                <w:sz w:val="28"/>
                <w:szCs w:val="28"/>
                <w:lang w:eastAsia="ru-RU"/>
              </w:rPr>
              <w:t>школы,  а</w:t>
            </w:r>
            <w:proofErr w:type="gramEnd"/>
            <w:r>
              <w:rPr>
                <w:rFonts w:ascii="Times New Roman" w:eastAsia="Times New Roman" w:hAnsi="Times New Roman" w:cs="Times New Roman"/>
                <w:sz w:val="28"/>
                <w:szCs w:val="28"/>
                <w:lang w:eastAsia="ru-RU"/>
              </w:rPr>
              <w:t xml:space="preserve"> также на основании федеральных, региональных, муниципальных, локальных нормативно-правовых документов, осуществляет образовательную деятельность по </w:t>
            </w:r>
            <w:r>
              <w:rPr>
                <w:rFonts w:ascii="Times New Roman" w:eastAsia="Times New Roman" w:hAnsi="Times New Roman" w:cs="Times New Roman"/>
                <w:sz w:val="28"/>
                <w:szCs w:val="28"/>
                <w:lang w:eastAsia="ru-RU"/>
              </w:rPr>
              <w:lastRenderedPageBreak/>
              <w:t xml:space="preserve">общеобразовательным программам начального общего, основного общего образования,  по специальной (коррекционной) программе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вида, по адаптированным программам для детей с ОВЗ.</w:t>
            </w:r>
          </w:p>
          <w:p w:rsidR="00D87689" w:rsidRDefault="00D87689">
            <w:pPr>
              <w:spacing w:after="0" w:line="240" w:lineRule="auto"/>
              <w:rPr>
                <w:rFonts w:ascii="Times New Roman" w:eastAsia="Times New Roman" w:hAnsi="Times New Roman" w:cs="Times New Roman"/>
                <w:sz w:val="28"/>
                <w:szCs w:val="28"/>
                <w:lang w:eastAsia="ru-RU"/>
              </w:rPr>
            </w:pPr>
          </w:p>
        </w:tc>
      </w:tr>
    </w:tbl>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II. Система управления организацией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67"/>
        <w:gridCol w:w="11431"/>
      </w:tblGrid>
      <w:tr w:rsidR="00D87689">
        <w:trPr>
          <w:tblHeader/>
        </w:trPr>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Наименование органа</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Функции</w:t>
            </w:r>
          </w:p>
        </w:tc>
      </w:tr>
      <w:tr w:rsidR="00D8768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Директор</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8768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Управляющий совет</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Рассматривает вопросы:</w:t>
            </w:r>
          </w:p>
          <w:p w:rsidR="00D87689" w:rsidRDefault="007E23D3">
            <w:pPr>
              <w:numPr>
                <w:ilvl w:val="0"/>
                <w:numId w:val="1"/>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развития образовательной организации;</w:t>
            </w:r>
          </w:p>
          <w:p w:rsidR="00D87689" w:rsidRDefault="007E23D3">
            <w:pPr>
              <w:numPr>
                <w:ilvl w:val="0"/>
                <w:numId w:val="1"/>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финансово-хозяйственной деятельности;</w:t>
            </w:r>
          </w:p>
          <w:p w:rsidR="00D87689" w:rsidRDefault="007E23D3">
            <w:pPr>
              <w:numPr>
                <w:ilvl w:val="0"/>
                <w:numId w:val="1"/>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материально-технического обеспечения</w:t>
            </w:r>
          </w:p>
        </w:tc>
      </w:tr>
      <w:tr w:rsidR="00D8768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Педагогический совет</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Осуществляет текущее руководство образовательной деятельностью Школы, в том числе рассматривает вопросы:</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развития образовательных услуг;</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регламентации образовательных отношений;</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разработки образовательных программ;</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выбора учебников, учебных пособий, средств обучения и воспитания;</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материально-технического обеспечения образовательного процесса;</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аттестации, повышения квалификации педагогических работников;</w:t>
            </w:r>
          </w:p>
          <w:p w:rsidR="00D87689" w:rsidRDefault="007E23D3">
            <w:pPr>
              <w:numPr>
                <w:ilvl w:val="0"/>
                <w:numId w:val="2"/>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координации деятельности методических объединений</w:t>
            </w:r>
          </w:p>
        </w:tc>
      </w:tr>
      <w:tr w:rsidR="00D87689">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shd w:val="clear" w:color="auto" w:fill="FFFFCC"/>
                <w:lang w:eastAsia="ru-RU"/>
              </w:rPr>
              <w:t>Общее собрание работников</w:t>
            </w:r>
          </w:p>
        </w:tc>
        <w:tc>
          <w:tcPr>
            <w:tcW w:w="7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87689" w:rsidRDefault="007E23D3">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Реализует право работников участвовать в управлении образовательной организацией, в том числе:</w:t>
            </w:r>
          </w:p>
          <w:p w:rsidR="00D87689" w:rsidRDefault="007E23D3">
            <w:pPr>
              <w:numPr>
                <w:ilvl w:val="0"/>
                <w:numId w:val="3"/>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lastRenderedPageBreak/>
              <w:t>участвовать в разработке и принятии коллективного договора, Правил трудового распорядка, изменений и дополнений к ним;</w:t>
            </w:r>
          </w:p>
          <w:p w:rsidR="00D87689" w:rsidRDefault="007E23D3">
            <w:pPr>
              <w:numPr>
                <w:ilvl w:val="0"/>
                <w:numId w:val="3"/>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87689" w:rsidRDefault="007E23D3">
            <w:pPr>
              <w:numPr>
                <w:ilvl w:val="0"/>
                <w:numId w:val="3"/>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разрешать конфликтные ситуации между работниками и администрацией образовательной организации;</w:t>
            </w:r>
          </w:p>
          <w:p w:rsidR="00D87689" w:rsidRDefault="007E23D3">
            <w:pPr>
              <w:numPr>
                <w:ilvl w:val="0"/>
                <w:numId w:val="3"/>
              </w:numPr>
              <w:spacing w:after="0" w:line="255" w:lineRule="atLeast"/>
              <w:ind w:left="27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CC"/>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D87689" w:rsidRDefault="00D8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III. Оценка образовательной деятельности</w:t>
      </w: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7E23D3">
      <w:pPr>
        <w:spacing w:after="10" w:line="269" w:lineRule="auto"/>
        <w:ind w:left="2768" w:right="2325" w:hanging="10"/>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Воспитательная работа</w:t>
      </w:r>
    </w:p>
    <w:p w:rsidR="00D87689" w:rsidRDefault="007E23D3">
      <w:pPr>
        <w:spacing w:after="34"/>
        <w:ind w:left="360"/>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школы   была представлена тринадцатью основными модулями. </w:t>
      </w:r>
    </w:p>
    <w:p w:rsidR="00D87689" w:rsidRDefault="007E23D3">
      <w:pPr>
        <w:ind w:left="-5" w:right="295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Для качественной оценки воспитательной деятельности использовались следующие материалы:                    </w:t>
      </w:r>
    </w:p>
    <w:p w:rsidR="00D87689" w:rsidRDefault="007E23D3">
      <w:pPr>
        <w:ind w:left="-5" w:right="2956"/>
        <w:rPr>
          <w:rFonts w:ascii="Times New Roman" w:hAnsi="Times New Roman" w:cs="Times New Roman"/>
          <w:sz w:val="28"/>
          <w:szCs w:val="28"/>
        </w:rPr>
      </w:pPr>
      <w:r>
        <w:rPr>
          <w:rFonts w:ascii="Times New Roman" w:hAnsi="Times New Roman" w:cs="Times New Roman"/>
          <w:sz w:val="28"/>
          <w:szCs w:val="28"/>
        </w:rPr>
        <w:t xml:space="preserve">   -  справка по итогам анализа воспитательной работы на уровне классных коллектив; </w:t>
      </w:r>
    </w:p>
    <w:p w:rsidR="00D87689" w:rsidRDefault="007E23D3">
      <w:pPr>
        <w:numPr>
          <w:ilvl w:val="0"/>
          <w:numId w:val="4"/>
        </w:numPr>
        <w:ind w:right="10" w:hanging="139"/>
        <w:rPr>
          <w:rFonts w:ascii="Times New Roman" w:hAnsi="Times New Roman" w:cs="Times New Roman"/>
          <w:sz w:val="28"/>
          <w:szCs w:val="28"/>
        </w:rPr>
      </w:pPr>
      <w:r>
        <w:rPr>
          <w:rFonts w:ascii="Times New Roman" w:hAnsi="Times New Roman" w:cs="Times New Roman"/>
          <w:sz w:val="28"/>
          <w:szCs w:val="28"/>
        </w:rPr>
        <w:t xml:space="preserve">справки по итогам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по вопросам воспитания; </w:t>
      </w:r>
    </w:p>
    <w:p w:rsidR="00D87689" w:rsidRDefault="007E23D3">
      <w:pPr>
        <w:numPr>
          <w:ilvl w:val="0"/>
          <w:numId w:val="4"/>
        </w:numPr>
        <w:ind w:right="10" w:hanging="139"/>
        <w:rPr>
          <w:rFonts w:ascii="Times New Roman" w:hAnsi="Times New Roman" w:cs="Times New Roman"/>
          <w:sz w:val="28"/>
          <w:szCs w:val="28"/>
        </w:rPr>
      </w:pPr>
      <w:r>
        <w:rPr>
          <w:rFonts w:ascii="Times New Roman" w:hAnsi="Times New Roman" w:cs="Times New Roman"/>
          <w:sz w:val="28"/>
          <w:szCs w:val="28"/>
        </w:rPr>
        <w:t xml:space="preserve">отчет-анализ работы вожатых, педагогов дополнительного </w:t>
      </w:r>
      <w:proofErr w:type="gramStart"/>
      <w:r>
        <w:rPr>
          <w:rFonts w:ascii="Times New Roman" w:hAnsi="Times New Roman" w:cs="Times New Roman"/>
          <w:sz w:val="28"/>
          <w:szCs w:val="28"/>
        </w:rPr>
        <w:t>образования,  социального</w:t>
      </w:r>
      <w:proofErr w:type="gramEnd"/>
      <w:r>
        <w:rPr>
          <w:rFonts w:ascii="Times New Roman" w:hAnsi="Times New Roman" w:cs="Times New Roman"/>
          <w:sz w:val="28"/>
          <w:szCs w:val="28"/>
        </w:rPr>
        <w:t xml:space="preserve"> педагога, педагога-психолога; </w:t>
      </w:r>
    </w:p>
    <w:p w:rsidR="00D87689" w:rsidRDefault="007E23D3">
      <w:pPr>
        <w:numPr>
          <w:ilvl w:val="0"/>
          <w:numId w:val="4"/>
        </w:numPr>
        <w:ind w:right="10" w:hanging="139"/>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личностных результатов обучающихся; </w:t>
      </w:r>
    </w:p>
    <w:p w:rsidR="00D87689" w:rsidRDefault="007E23D3">
      <w:pPr>
        <w:numPr>
          <w:ilvl w:val="0"/>
          <w:numId w:val="4"/>
        </w:numPr>
        <w:spacing w:after="39"/>
        <w:ind w:right="10" w:hanging="139"/>
        <w:rPr>
          <w:rFonts w:ascii="Times New Roman" w:hAnsi="Times New Roman" w:cs="Times New Roman"/>
          <w:sz w:val="28"/>
          <w:szCs w:val="28"/>
        </w:rPr>
      </w:pPr>
      <w:r>
        <w:rPr>
          <w:rFonts w:ascii="Times New Roman" w:hAnsi="Times New Roman" w:cs="Times New Roman"/>
          <w:sz w:val="28"/>
          <w:szCs w:val="28"/>
        </w:rPr>
        <w:t>результаты анкетирования обучающихся 2-11 классов и родителей (законных представителей) обучающихся 1-11 классов, которое включало                                                                                вопросы, касающиеся всех модулей.</w:t>
      </w:r>
      <w:r>
        <w:rPr>
          <w:rFonts w:ascii="Times New Roman" w:hAnsi="Times New Roman" w:cs="Times New Roman"/>
          <w:b/>
          <w:sz w:val="28"/>
          <w:szCs w:val="28"/>
        </w:rPr>
        <w:t xml:space="preserve"> </w:t>
      </w:r>
    </w:p>
    <w:p w:rsidR="00D87689" w:rsidRDefault="007E23D3">
      <w:pPr>
        <w:spacing w:after="53"/>
        <w:ind w:left="1136" w:right="10"/>
        <w:rPr>
          <w:rFonts w:ascii="Times New Roman" w:hAnsi="Times New Roman" w:cs="Times New Roman"/>
          <w:sz w:val="28"/>
          <w:szCs w:val="28"/>
        </w:rPr>
      </w:pPr>
      <w:r>
        <w:rPr>
          <w:rFonts w:ascii="Times New Roman" w:hAnsi="Times New Roman" w:cs="Times New Roman"/>
          <w:sz w:val="28"/>
          <w:szCs w:val="28"/>
        </w:rPr>
        <w:t xml:space="preserve">Целю воспитательной работы в МОБУ Благовещенская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 личностное развитие школьников. </w:t>
      </w:r>
    </w:p>
    <w:p w:rsidR="00D87689" w:rsidRDefault="007E23D3">
      <w:pPr>
        <w:spacing w:after="54"/>
        <w:ind w:left="1076" w:right="10"/>
        <w:rPr>
          <w:rFonts w:ascii="Times New Roman" w:hAnsi="Times New Roman" w:cs="Times New Roman"/>
          <w:sz w:val="28"/>
          <w:szCs w:val="28"/>
        </w:rPr>
      </w:pPr>
      <w:r>
        <w:rPr>
          <w:rFonts w:ascii="Times New Roman" w:hAnsi="Times New Roman" w:cs="Times New Roman"/>
          <w:sz w:val="28"/>
          <w:szCs w:val="28"/>
        </w:rPr>
        <w:t xml:space="preserve">Достижению поставленной цели воспитания школьников способствовало решение следующих основных задач: </w:t>
      </w:r>
    </w:p>
    <w:p w:rsidR="00D87689" w:rsidRDefault="007E23D3">
      <w:pPr>
        <w:numPr>
          <w:ilvl w:val="0"/>
          <w:numId w:val="5"/>
        </w:numPr>
        <w:spacing w:after="45"/>
        <w:ind w:right="138" w:hanging="259"/>
        <w:rPr>
          <w:rFonts w:ascii="Times New Roman" w:hAnsi="Times New Roman" w:cs="Times New Roman"/>
          <w:sz w:val="28"/>
          <w:szCs w:val="28"/>
        </w:rPr>
      </w:pPr>
      <w:r>
        <w:rPr>
          <w:rFonts w:ascii="Times New Roman" w:hAnsi="Times New Roman" w:cs="Times New Roman"/>
          <w:sz w:val="28"/>
          <w:szCs w:val="28"/>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D87689" w:rsidRDefault="007E23D3">
      <w:pPr>
        <w:numPr>
          <w:ilvl w:val="0"/>
          <w:numId w:val="5"/>
        </w:numPr>
        <w:spacing w:after="47"/>
        <w:ind w:right="138" w:hanging="259"/>
        <w:rPr>
          <w:rFonts w:ascii="Times New Roman" w:hAnsi="Times New Roman" w:cs="Times New Roman"/>
          <w:sz w:val="28"/>
          <w:szCs w:val="28"/>
        </w:rPr>
      </w:pPr>
      <w:r>
        <w:rPr>
          <w:rFonts w:ascii="Times New Roman" w:hAnsi="Times New Roman" w:cs="Times New Roman"/>
          <w:sz w:val="28"/>
          <w:szCs w:val="28"/>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D87689" w:rsidRDefault="007E23D3">
      <w:pPr>
        <w:numPr>
          <w:ilvl w:val="0"/>
          <w:numId w:val="5"/>
        </w:numPr>
        <w:spacing w:after="45"/>
        <w:ind w:right="138" w:hanging="259"/>
        <w:rPr>
          <w:rFonts w:ascii="Times New Roman" w:hAnsi="Times New Roman" w:cs="Times New Roman"/>
          <w:sz w:val="28"/>
          <w:szCs w:val="28"/>
        </w:rPr>
      </w:pPr>
      <w:r>
        <w:rPr>
          <w:rFonts w:ascii="Times New Roman" w:hAnsi="Times New Roman" w:cs="Times New Roman"/>
          <w:sz w:val="28"/>
          <w:szCs w:val="28"/>
        </w:rPr>
        <w:t xml:space="preserve">вовлекать школьников в кружки, секции, клубы, школьные и районные объединения, работающие по программам внеурочной деятельности, реализовывать их воспитательные возможности; </w:t>
      </w:r>
    </w:p>
    <w:p w:rsidR="00D87689" w:rsidRDefault="007E23D3">
      <w:pPr>
        <w:numPr>
          <w:ilvl w:val="0"/>
          <w:numId w:val="5"/>
        </w:numPr>
        <w:spacing w:after="49"/>
        <w:ind w:right="138" w:hanging="259"/>
        <w:rPr>
          <w:rFonts w:ascii="Times New Roman" w:hAnsi="Times New Roman" w:cs="Times New Roman"/>
          <w:sz w:val="28"/>
          <w:szCs w:val="28"/>
        </w:rPr>
      </w:pPr>
      <w:r>
        <w:rPr>
          <w:rFonts w:ascii="Times New Roman" w:hAnsi="Times New Roman" w:cs="Times New Roman"/>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87689" w:rsidRDefault="007E23D3">
      <w:pPr>
        <w:numPr>
          <w:ilvl w:val="0"/>
          <w:numId w:val="5"/>
        </w:numPr>
        <w:spacing w:after="53"/>
        <w:ind w:right="138" w:hanging="259"/>
        <w:rPr>
          <w:rFonts w:ascii="Times New Roman" w:hAnsi="Times New Roman" w:cs="Times New Roman"/>
          <w:sz w:val="28"/>
          <w:szCs w:val="28"/>
        </w:rPr>
      </w:pPr>
      <w:r>
        <w:rPr>
          <w:rFonts w:ascii="Times New Roman" w:hAnsi="Times New Roman" w:cs="Times New Roman"/>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rsidR="00D87689" w:rsidRDefault="007E23D3">
      <w:pPr>
        <w:numPr>
          <w:ilvl w:val="0"/>
          <w:numId w:val="5"/>
        </w:numPr>
        <w:spacing w:after="46"/>
        <w:ind w:right="138" w:hanging="259"/>
        <w:rPr>
          <w:rFonts w:ascii="Times New Roman" w:hAnsi="Times New Roman" w:cs="Times New Roman"/>
          <w:sz w:val="28"/>
          <w:szCs w:val="28"/>
        </w:rPr>
      </w:pPr>
      <w:r>
        <w:rPr>
          <w:rFonts w:ascii="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 7)</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организовывать </w:t>
      </w:r>
      <w:proofErr w:type="spellStart"/>
      <w:r>
        <w:rPr>
          <w:rFonts w:ascii="Times New Roman" w:hAnsi="Times New Roman" w:cs="Times New Roman"/>
          <w:sz w:val="28"/>
          <w:szCs w:val="28"/>
        </w:rPr>
        <w:t>профориентационную</w:t>
      </w:r>
      <w:proofErr w:type="spellEnd"/>
      <w:r>
        <w:rPr>
          <w:rFonts w:ascii="Times New Roman" w:hAnsi="Times New Roman" w:cs="Times New Roman"/>
          <w:sz w:val="28"/>
          <w:szCs w:val="28"/>
        </w:rPr>
        <w:t xml:space="preserve"> работу со школьниками; </w:t>
      </w:r>
    </w:p>
    <w:p w:rsidR="00D87689" w:rsidRDefault="007E23D3">
      <w:pPr>
        <w:numPr>
          <w:ilvl w:val="0"/>
          <w:numId w:val="6"/>
        </w:numPr>
        <w:spacing w:after="47"/>
        <w:ind w:right="10" w:hanging="259"/>
        <w:rPr>
          <w:rFonts w:ascii="Times New Roman" w:hAnsi="Times New Roman" w:cs="Times New Roman"/>
          <w:sz w:val="28"/>
          <w:szCs w:val="28"/>
        </w:rPr>
      </w:pPr>
      <w:r>
        <w:rPr>
          <w:rFonts w:ascii="Times New Roman" w:hAnsi="Times New Roman" w:cs="Times New Roman"/>
          <w:sz w:val="28"/>
          <w:szCs w:val="28"/>
        </w:rPr>
        <w:t xml:space="preserve">обеспечить безопасные условия проведения учебно-воспитательного процесса, которые предполагают гарантии сохранения жизни и здоровья обучающихся, педагогов и др. сотрудников </w:t>
      </w:r>
    </w:p>
    <w:p w:rsidR="00D87689" w:rsidRDefault="007E23D3">
      <w:pPr>
        <w:numPr>
          <w:ilvl w:val="0"/>
          <w:numId w:val="6"/>
        </w:numPr>
        <w:spacing w:after="51"/>
        <w:ind w:right="10" w:hanging="259"/>
        <w:rPr>
          <w:rFonts w:ascii="Times New Roman" w:hAnsi="Times New Roman" w:cs="Times New Roman"/>
          <w:sz w:val="28"/>
          <w:szCs w:val="28"/>
        </w:rPr>
      </w:pPr>
      <w:r>
        <w:rPr>
          <w:rFonts w:ascii="Times New Roman" w:hAnsi="Times New Roman" w:cs="Times New Roman"/>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D87689" w:rsidRDefault="007E23D3">
      <w:pPr>
        <w:spacing w:after="29"/>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21"/>
        <w:ind w:left="1090" w:right="2334"/>
        <w:rPr>
          <w:rFonts w:ascii="Times New Roman" w:hAnsi="Times New Roman" w:cs="Times New Roman"/>
          <w:sz w:val="28"/>
          <w:szCs w:val="28"/>
        </w:rPr>
      </w:pPr>
      <w:r>
        <w:rPr>
          <w:rFonts w:ascii="Times New Roman" w:hAnsi="Times New Roman" w:cs="Times New Roman"/>
          <w:b/>
          <w:sz w:val="28"/>
          <w:szCs w:val="28"/>
        </w:rPr>
        <w:t xml:space="preserve">Реализация Программы воспитания осуществлялась через следующие модули: </w:t>
      </w:r>
    </w:p>
    <w:p w:rsidR="00D87689" w:rsidRDefault="007E23D3">
      <w:pPr>
        <w:ind w:left="-5" w:right="10"/>
        <w:rPr>
          <w:rFonts w:ascii="Times New Roman" w:hAnsi="Times New Roman" w:cs="Times New Roman"/>
          <w:sz w:val="28"/>
          <w:szCs w:val="28"/>
        </w:rPr>
      </w:pPr>
      <w:r>
        <w:rPr>
          <w:rFonts w:ascii="Times New Roman" w:hAnsi="Times New Roman" w:cs="Times New Roman"/>
          <w:b/>
          <w:sz w:val="28"/>
          <w:szCs w:val="28"/>
        </w:rPr>
        <w:t>«Классное руководство»</w:t>
      </w:r>
      <w:r>
        <w:rPr>
          <w:rFonts w:ascii="Times New Roman" w:hAnsi="Times New Roman" w:cs="Times New Roman"/>
          <w:sz w:val="28"/>
          <w:szCs w:val="28"/>
        </w:rPr>
        <w:t xml:space="preserve"> Классное руководство   осуществляли 10 классных руководителей, деятельность которых регламентируется Положением о классном руководстве.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 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rsidR="00D87689" w:rsidRDefault="007E23D3">
      <w:pPr>
        <w:ind w:left="-15" w:right="10" w:firstLine="427"/>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планирование и проведение классных часов/мероприятий не реже 1 раза в неделю; </w:t>
      </w:r>
    </w:p>
    <w:p w:rsidR="00D87689" w:rsidRDefault="007E23D3">
      <w:pPr>
        <w:ind w:left="-15" w:right="10" w:firstLine="427"/>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еженедельное проведение занятий курсов внеурочной деятельности «Разговоры о важном» (1-11 классы), «Россия – мои горизонты» (6-11 классы);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инициирование и поддержку участия класса в школьных делах;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сплочение коллектива через организацию различных мероприятий;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ознакомление и контроль соблюдения Правил внутреннего распорядка обучающихся;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lastRenderedPageBreak/>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изучение особенностей личностного развития обучающихся;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доверительное общение и поддержку обучающихся в решении различных проблем;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консультации с учителями-предметниками; </w:t>
      </w:r>
    </w:p>
    <w:p w:rsidR="00D87689" w:rsidRDefault="007E23D3">
      <w:pPr>
        <w:ind w:left="-15" w:right="10" w:firstLine="427"/>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w:t>
      </w:r>
    </w:p>
    <w:p w:rsidR="00D87689" w:rsidRDefault="007E23D3">
      <w:pPr>
        <w:ind w:left="437" w:right="10"/>
        <w:rPr>
          <w:rFonts w:ascii="Times New Roman" w:hAnsi="Times New Roman" w:cs="Times New Roman"/>
          <w:sz w:val="28"/>
          <w:szCs w:val="28"/>
        </w:rPr>
      </w:pPr>
      <w:r>
        <w:rPr>
          <w:rFonts w:ascii="Times New Roman" w:hAnsi="Times New Roman" w:cs="Times New Roman"/>
          <w:sz w:val="28"/>
          <w:szCs w:val="28"/>
        </w:rPr>
        <w:t xml:space="preserve">Анализ деятельности классных руководителей в течение учебного года выявил ряд достижений и дефицитов.  </w:t>
      </w:r>
    </w:p>
    <w:p w:rsidR="00D87689" w:rsidRDefault="007E23D3">
      <w:pPr>
        <w:ind w:left="437" w:right="10"/>
        <w:rPr>
          <w:rFonts w:ascii="Times New Roman" w:hAnsi="Times New Roman" w:cs="Times New Roman"/>
          <w:sz w:val="28"/>
          <w:szCs w:val="28"/>
        </w:rPr>
      </w:pPr>
      <w:r>
        <w:rPr>
          <w:rFonts w:ascii="Times New Roman" w:hAnsi="Times New Roman" w:cs="Times New Roman"/>
          <w:sz w:val="28"/>
          <w:szCs w:val="28"/>
        </w:rPr>
        <w:t xml:space="preserve">Среди достижений: </w:t>
      </w:r>
    </w:p>
    <w:p w:rsidR="00D87689" w:rsidRDefault="007E23D3">
      <w:pPr>
        <w:ind w:left="437"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качественное проведение   классных руководителей занятий курсов внеурочной деятельности «Разговоры о важном» (1-11 классы),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«Россия – мои горизонты» (6-11 классы); </w:t>
      </w:r>
    </w:p>
    <w:p w:rsidR="00D87689" w:rsidRDefault="007E23D3">
      <w:pPr>
        <w:spacing w:after="3" w:line="283" w:lineRule="auto"/>
        <w:ind w:left="427" w:right="3453"/>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организация участия учащихся 1-11 классов в школьных и муниципальных творческих </w:t>
      </w:r>
      <w:proofErr w:type="gramStart"/>
      <w:r>
        <w:rPr>
          <w:rFonts w:ascii="Times New Roman" w:hAnsi="Times New Roman" w:cs="Times New Roman"/>
          <w:sz w:val="28"/>
          <w:szCs w:val="28"/>
        </w:rPr>
        <w:t xml:space="preserve">конкурсах;   </w:t>
      </w:r>
      <w:proofErr w:type="gramEnd"/>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уважительное отношение большинства обучающихся (93%) к классному руководителю;   </w:t>
      </w: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результативное участие классных коллективов в муниципальных конкурсах. Среди выявленных дефицитов: </w:t>
      </w:r>
    </w:p>
    <w:p w:rsidR="00D87689" w:rsidRDefault="007E23D3">
      <w:pPr>
        <w:ind w:left="-15" w:right="10" w:firstLine="42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недостаточная активность классных руководителей 1-11 классов при вовлечении обучающихся в муниципальные и региональные мероприятия; </w:t>
      </w:r>
    </w:p>
    <w:p w:rsidR="00D87689" w:rsidRDefault="007E23D3">
      <w:pPr>
        <w:ind w:left="430" w:right="10"/>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при организации классных мероприятий преобладание </w:t>
      </w:r>
      <w:proofErr w:type="spellStart"/>
      <w:r>
        <w:rPr>
          <w:rFonts w:ascii="Times New Roman" w:hAnsi="Times New Roman" w:cs="Times New Roman"/>
          <w:sz w:val="28"/>
          <w:szCs w:val="28"/>
        </w:rPr>
        <w:t>мероприятийного</w:t>
      </w:r>
      <w:proofErr w:type="spellEnd"/>
      <w:r>
        <w:rPr>
          <w:rFonts w:ascii="Times New Roman" w:hAnsi="Times New Roman" w:cs="Times New Roman"/>
          <w:sz w:val="28"/>
          <w:szCs w:val="28"/>
        </w:rPr>
        <w:t xml:space="preserve">, а не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w:t>
      </w:r>
    </w:p>
    <w:p w:rsidR="00D87689" w:rsidRDefault="007E23D3">
      <w:pPr>
        <w:ind w:left="-15" w:right="10" w:firstLine="420"/>
        <w:rPr>
          <w:rFonts w:ascii="Times New Roman" w:hAnsi="Times New Roman" w:cs="Times New Roman"/>
          <w:sz w:val="28"/>
          <w:szCs w:val="28"/>
        </w:rPr>
      </w:pPr>
      <w:r>
        <w:rPr>
          <w:rFonts w:ascii="Times New Roman" w:hAnsi="Times New Roman" w:cs="Times New Roman"/>
          <w:sz w:val="28"/>
          <w:szCs w:val="28"/>
        </w:rPr>
        <w:t xml:space="preserve">Анализ организуемой классным руководителем работы с родителями показал, что уровень вовлеченности родителей в воспитательный процесс ниже среднего: </w:t>
      </w:r>
    </w:p>
    <w:p w:rsidR="00D87689" w:rsidRDefault="007E23D3">
      <w:pPr>
        <w:ind w:left="293" w:right="5111"/>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35% родителей принимают участие в совместных детско-взрослых мероприятиях; </w:t>
      </w:r>
      <w:r>
        <w:rPr>
          <w:rFonts w:ascii="Times New Roman" w:eastAsia="Calibri" w:hAnsi="Times New Roman" w:cs="Times New Roman"/>
          <w:sz w:val="28"/>
          <w:szCs w:val="28"/>
        </w:rPr>
        <w:t>−</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43% родителей принимают участие в классных родительских собраниях. </w:t>
      </w:r>
    </w:p>
    <w:p w:rsidR="00D87689" w:rsidRDefault="007E23D3">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
    <w:p w:rsidR="00D87689" w:rsidRDefault="007E23D3">
      <w:pPr>
        <w:spacing w:after="43"/>
        <w:ind w:left="120" w:right="193"/>
        <w:rPr>
          <w:rFonts w:ascii="Times New Roman" w:hAnsi="Times New Roman" w:cs="Times New Roman"/>
          <w:sz w:val="28"/>
          <w:szCs w:val="28"/>
        </w:rPr>
      </w:pPr>
      <w:r>
        <w:rPr>
          <w:rFonts w:ascii="Times New Roman" w:hAnsi="Times New Roman" w:cs="Times New Roman"/>
          <w:b/>
          <w:sz w:val="28"/>
          <w:szCs w:val="28"/>
        </w:rPr>
        <w:t>2. «Школьный урок»</w:t>
      </w:r>
      <w:r>
        <w:rPr>
          <w:rFonts w:ascii="Times New Roman" w:hAnsi="Times New Roman" w:cs="Times New Roman"/>
          <w:sz w:val="28"/>
          <w:szCs w:val="28"/>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было первостепенным делом учителей-предметников в течение учебного года. Педагоги стремились превратить обычный урок в воспитывающий. </w:t>
      </w:r>
    </w:p>
    <w:p w:rsidR="00D87689" w:rsidRDefault="007E23D3">
      <w:pPr>
        <w:ind w:left="110" w:right="191" w:firstLine="120"/>
        <w:rPr>
          <w:rFonts w:ascii="Times New Roman" w:hAnsi="Times New Roman" w:cs="Times New Roman"/>
          <w:sz w:val="28"/>
          <w:szCs w:val="28"/>
        </w:rPr>
      </w:pPr>
      <w:r>
        <w:rPr>
          <w:rFonts w:ascii="Times New Roman" w:hAnsi="Times New Roman" w:cs="Times New Roman"/>
          <w:sz w:val="28"/>
          <w:szCs w:val="28"/>
        </w:rPr>
        <w:t xml:space="preserve">На уроках используют нестандартные ситуации, грамотно сочетают различные формы работы, формируют проблемные ситуации. На уроках присутствует меж предметная связь. Учебная и воспитательная деятельности соответствует учёту индивидуальных особенностей, соответствует принципам развивающего обучения. </w:t>
      </w:r>
    </w:p>
    <w:p w:rsidR="00D87689" w:rsidRDefault="007E23D3">
      <w:pPr>
        <w:ind w:right="10"/>
        <w:rPr>
          <w:rFonts w:ascii="Times New Roman" w:hAnsi="Times New Roman" w:cs="Times New Roman"/>
          <w:sz w:val="28"/>
          <w:szCs w:val="28"/>
        </w:rPr>
      </w:pPr>
      <w:r>
        <w:rPr>
          <w:rFonts w:ascii="Times New Roman" w:hAnsi="Times New Roman" w:cs="Times New Roman"/>
          <w:sz w:val="28"/>
          <w:szCs w:val="28"/>
        </w:rPr>
        <w:t xml:space="preserve">Трудности в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педагогов своих наработок и распространение опыта.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ind w:left="-5" w:right="10"/>
        <w:rPr>
          <w:rFonts w:ascii="Times New Roman" w:hAnsi="Times New Roman" w:cs="Times New Roman"/>
          <w:sz w:val="28"/>
          <w:szCs w:val="28"/>
        </w:rPr>
      </w:pPr>
      <w:proofErr w:type="gramStart"/>
      <w:r>
        <w:rPr>
          <w:rFonts w:ascii="Times New Roman" w:hAnsi="Times New Roman" w:cs="Times New Roman"/>
          <w:b/>
          <w:sz w:val="28"/>
          <w:szCs w:val="28"/>
        </w:rPr>
        <w:t>3.«</w:t>
      </w:r>
      <w:proofErr w:type="gramEnd"/>
      <w:r>
        <w:rPr>
          <w:rFonts w:ascii="Times New Roman" w:hAnsi="Times New Roman" w:cs="Times New Roman"/>
          <w:b/>
          <w:sz w:val="28"/>
          <w:szCs w:val="28"/>
        </w:rPr>
        <w:t>Курсы внеурочной деятельности»</w:t>
      </w:r>
      <w:r>
        <w:rPr>
          <w:rFonts w:ascii="Times New Roman" w:hAnsi="Times New Roman" w:cs="Times New Roman"/>
          <w:sz w:val="28"/>
          <w:szCs w:val="28"/>
        </w:rPr>
        <w:t xml:space="preserve"> В течение учебного года школьники вовлекались в кружки, секции, клубы, школьные и районные объединения, работающие по программам внеурочной деятельности, реализовывались их воспитательные возможности. </w:t>
      </w:r>
    </w:p>
    <w:p w:rsidR="00D87689" w:rsidRDefault="007E23D3">
      <w:pPr>
        <w:spacing w:after="33"/>
        <w:ind w:left="-5" w:right="10"/>
        <w:rPr>
          <w:rFonts w:ascii="Times New Roman" w:hAnsi="Times New Roman" w:cs="Times New Roman"/>
          <w:sz w:val="28"/>
          <w:szCs w:val="28"/>
        </w:rPr>
      </w:pPr>
      <w:r>
        <w:rPr>
          <w:rFonts w:ascii="Times New Roman" w:hAnsi="Times New Roman" w:cs="Times New Roman"/>
          <w:sz w:val="28"/>
          <w:szCs w:val="28"/>
        </w:rPr>
        <w:t xml:space="preserve">«Разговоры о важном», «Занимательная физика», «Основы медицинских знаний», «Загадки русского языка», «ИКТ», </w:t>
      </w:r>
    </w:p>
    <w:p w:rsidR="00D87689" w:rsidRDefault="007E23D3">
      <w:pPr>
        <w:spacing w:after="33"/>
        <w:ind w:left="120" w:right="10"/>
        <w:rPr>
          <w:rFonts w:ascii="Times New Roman" w:hAnsi="Times New Roman" w:cs="Times New Roman"/>
          <w:sz w:val="28"/>
          <w:szCs w:val="28"/>
        </w:rPr>
      </w:pPr>
      <w:r>
        <w:rPr>
          <w:rFonts w:ascii="Times New Roman" w:hAnsi="Times New Roman" w:cs="Times New Roman"/>
          <w:sz w:val="28"/>
          <w:szCs w:val="28"/>
        </w:rPr>
        <w:t xml:space="preserve">«Проектная мастерская», «Россия мои горизонты»», «Мой мир мои открытия», «СНКК», «Музейное дело», </w:t>
      </w:r>
    </w:p>
    <w:p w:rsidR="00D87689" w:rsidRDefault="007E23D3">
      <w:pPr>
        <w:ind w:left="120" w:right="10"/>
        <w:rPr>
          <w:rFonts w:ascii="Times New Roman" w:hAnsi="Times New Roman" w:cs="Times New Roman"/>
          <w:sz w:val="28"/>
          <w:szCs w:val="28"/>
        </w:rPr>
      </w:pPr>
      <w:r>
        <w:rPr>
          <w:rFonts w:ascii="Times New Roman" w:hAnsi="Times New Roman" w:cs="Times New Roman"/>
          <w:sz w:val="28"/>
          <w:szCs w:val="28"/>
        </w:rPr>
        <w:t>«Занимательная математика», «Уроки немецкого языка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«Экология и мы», «В мире задач и вычислений», «цифровая грамотность» «Клуб юных пожарников» «Хочу все знать».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Вся система работы школы в данном направлении призвана предоставить возможность свободного выбора детьми программ, объединений, форм внеурочной деятельности,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свои таланты и способности, стать активным в решении жизненных и социальных проблем, уметь нести ответственность за свой выбор, быть гражданином своей страны.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           Направления внеурочной деятельности являются содержательным ориентиром и основанием для построения соответствующих рабочих программ. Внеурочная деятельность в нашей школе организуется по основным направлениям в таких формах, как проектная деятельность, кружки, </w:t>
      </w:r>
      <w:proofErr w:type="gramStart"/>
      <w:r>
        <w:rPr>
          <w:rFonts w:ascii="Times New Roman" w:hAnsi="Times New Roman" w:cs="Times New Roman"/>
          <w:sz w:val="28"/>
          <w:szCs w:val="28"/>
        </w:rPr>
        <w:t>сообщества,  объединения</w:t>
      </w:r>
      <w:proofErr w:type="gramEnd"/>
      <w:r>
        <w:rPr>
          <w:rFonts w:ascii="Times New Roman" w:hAnsi="Times New Roman" w:cs="Times New Roman"/>
          <w:sz w:val="28"/>
          <w:szCs w:val="28"/>
        </w:rPr>
        <w:t xml:space="preserve"> и т.д. Все виды деятельности представлены в рабочих программах внеурочной деятельности.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lastRenderedPageBreak/>
        <w:t xml:space="preserve">           Внеурочная деятельность, как и деятельность обучающихся в рамках </w:t>
      </w:r>
      <w:proofErr w:type="gramStart"/>
      <w:r>
        <w:rPr>
          <w:rFonts w:ascii="Times New Roman" w:hAnsi="Times New Roman" w:cs="Times New Roman"/>
          <w:sz w:val="28"/>
          <w:szCs w:val="28"/>
        </w:rPr>
        <w:t>уроков,  направлена</w:t>
      </w:r>
      <w:proofErr w:type="gramEnd"/>
      <w:r>
        <w:rPr>
          <w:rFonts w:ascii="Times New Roman" w:hAnsi="Times New Roman" w:cs="Times New Roman"/>
          <w:sz w:val="28"/>
          <w:szCs w:val="28"/>
        </w:rPr>
        <w:t xml:space="preserve"> на достижение результатов освоения программы. В первую очередь – это достижение личностных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По школе 100 % охват программами внеурочной деятельности.   </w:t>
      </w:r>
    </w:p>
    <w:p w:rsidR="00D87689" w:rsidRDefault="007E23D3">
      <w:pPr>
        <w:ind w:left="120" w:right="918"/>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реализуется через программы дополнительного образования: художественное направление-Азбука театра, (15обуч.); ДПИ (4); Танцевальная народная культура (10). Спортивное- волейбол (18); Теннис (13). </w:t>
      </w:r>
      <w:proofErr w:type="spellStart"/>
      <w:r>
        <w:rPr>
          <w:rFonts w:ascii="Times New Roman" w:hAnsi="Times New Roman" w:cs="Times New Roman"/>
          <w:sz w:val="28"/>
          <w:szCs w:val="28"/>
        </w:rPr>
        <w:t>Социальногуманитарное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Педкласс</w:t>
      </w:r>
      <w:proofErr w:type="spellEnd"/>
      <w:r>
        <w:rPr>
          <w:rFonts w:ascii="Times New Roman" w:hAnsi="Times New Roman" w:cs="Times New Roman"/>
          <w:sz w:val="28"/>
          <w:szCs w:val="28"/>
        </w:rPr>
        <w:t xml:space="preserve">(6); юный книголюб (4). Техническое – </w:t>
      </w:r>
      <w:proofErr w:type="spellStart"/>
      <w:r>
        <w:rPr>
          <w:rFonts w:ascii="Times New Roman" w:hAnsi="Times New Roman" w:cs="Times New Roman"/>
          <w:sz w:val="28"/>
          <w:szCs w:val="28"/>
        </w:rPr>
        <w:t>Легоконструирование</w:t>
      </w:r>
      <w:proofErr w:type="spellEnd"/>
      <w:r>
        <w:rPr>
          <w:rFonts w:ascii="Times New Roman" w:hAnsi="Times New Roman" w:cs="Times New Roman"/>
          <w:sz w:val="28"/>
          <w:szCs w:val="28"/>
        </w:rPr>
        <w:t xml:space="preserve"> (14). Естественно-научное –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 xml:space="preserve">(6). </w:t>
      </w:r>
    </w:p>
    <w:p w:rsidR="00D87689" w:rsidRDefault="007E23D3">
      <w:pPr>
        <w:ind w:left="-5" w:right="920"/>
        <w:rPr>
          <w:rFonts w:ascii="Times New Roman" w:hAnsi="Times New Roman" w:cs="Times New Roman"/>
          <w:sz w:val="28"/>
          <w:szCs w:val="28"/>
        </w:rPr>
      </w:pPr>
      <w:r>
        <w:rPr>
          <w:rFonts w:ascii="Times New Roman" w:hAnsi="Times New Roman" w:cs="Times New Roman"/>
          <w:sz w:val="28"/>
          <w:szCs w:val="28"/>
        </w:rPr>
        <w:t xml:space="preserve">Все данные программы внесены в Навигатор, прошли районную экспертизу, рекомендованы к реализации, некоторым программам были даны рекомендации по исправлению замечаний в соответствии с РОЦ. Объединения ДО посещают 69% обучающихся. По итоговой аттестации и отчетности программы имеют результаты:  </w:t>
      </w:r>
    </w:p>
    <w:tbl>
      <w:tblPr>
        <w:tblStyle w:val="TableGrid"/>
        <w:tblW w:w="14508" w:type="dxa"/>
        <w:tblInd w:w="-108" w:type="dxa"/>
        <w:tblCellMar>
          <w:top w:w="7" w:type="dxa"/>
          <w:left w:w="108" w:type="dxa"/>
          <w:right w:w="115" w:type="dxa"/>
        </w:tblCellMar>
        <w:tblLook w:val="04A0" w:firstRow="1" w:lastRow="0" w:firstColumn="1" w:lastColumn="0" w:noHBand="0" w:noVBand="1"/>
      </w:tblPr>
      <w:tblGrid>
        <w:gridCol w:w="4765"/>
        <w:gridCol w:w="7278"/>
        <w:gridCol w:w="2465"/>
      </w:tblGrid>
      <w:tr w:rsidR="00D87689">
        <w:trPr>
          <w:trHeight w:val="286"/>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Программа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Итоговое участие/ форма аттестации/мероприятие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результат </w:t>
            </w:r>
          </w:p>
        </w:tc>
      </w:tr>
      <w:tr w:rsidR="00D87689">
        <w:trPr>
          <w:trHeight w:val="838"/>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Азбука театра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21"/>
              <w:rPr>
                <w:rFonts w:ascii="Times New Roman" w:hAnsi="Times New Roman" w:cs="Times New Roman"/>
                <w:sz w:val="28"/>
                <w:szCs w:val="28"/>
              </w:rPr>
            </w:pPr>
            <w:r>
              <w:rPr>
                <w:rFonts w:ascii="Times New Roman" w:hAnsi="Times New Roman" w:cs="Times New Roman"/>
                <w:sz w:val="28"/>
                <w:szCs w:val="28"/>
              </w:rPr>
              <w:t xml:space="preserve">Таланты без границ </w:t>
            </w:r>
          </w:p>
          <w:p w:rsidR="00D87689" w:rsidRDefault="007E23D3">
            <w:pPr>
              <w:spacing w:after="22"/>
              <w:rPr>
                <w:rFonts w:ascii="Times New Roman" w:hAnsi="Times New Roman" w:cs="Times New Roman"/>
                <w:sz w:val="28"/>
                <w:szCs w:val="28"/>
              </w:rPr>
            </w:pPr>
            <w:r>
              <w:rPr>
                <w:rFonts w:ascii="Times New Roman" w:hAnsi="Times New Roman" w:cs="Times New Roman"/>
                <w:sz w:val="28"/>
                <w:szCs w:val="28"/>
              </w:rPr>
              <w:t xml:space="preserve">Живая книга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Театральная весна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line="269" w:lineRule="auto"/>
              <w:ind w:right="1738"/>
              <w:rPr>
                <w:rFonts w:ascii="Times New Roman" w:hAnsi="Times New Roman" w:cs="Times New Roman"/>
                <w:sz w:val="28"/>
                <w:szCs w:val="28"/>
              </w:rPr>
            </w:pPr>
            <w:r>
              <w:rPr>
                <w:rFonts w:ascii="Times New Roman" w:hAnsi="Times New Roman" w:cs="Times New Roman"/>
                <w:sz w:val="28"/>
                <w:szCs w:val="28"/>
              </w:rPr>
              <w:t xml:space="preserve">2м П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562"/>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Танцевальная народная культура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ind w:right="4966"/>
              <w:rPr>
                <w:rFonts w:ascii="Times New Roman" w:hAnsi="Times New Roman" w:cs="Times New Roman"/>
                <w:sz w:val="28"/>
                <w:szCs w:val="28"/>
              </w:rPr>
            </w:pPr>
            <w:r>
              <w:rPr>
                <w:rFonts w:ascii="Times New Roman" w:hAnsi="Times New Roman" w:cs="Times New Roman"/>
                <w:sz w:val="28"/>
                <w:szCs w:val="28"/>
              </w:rPr>
              <w:t xml:space="preserve">Таланты без границ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1м, у </w:t>
            </w:r>
          </w:p>
        </w:tc>
      </w:tr>
      <w:tr w:rsidR="00D87689">
        <w:trPr>
          <w:trHeight w:val="562"/>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ДПИ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Конкурс творческих работ 100-летию </w:t>
            </w:r>
            <w:proofErr w:type="spellStart"/>
            <w:r>
              <w:rPr>
                <w:rFonts w:ascii="Times New Roman" w:hAnsi="Times New Roman" w:cs="Times New Roman"/>
                <w:sz w:val="28"/>
                <w:szCs w:val="28"/>
              </w:rPr>
              <w:t>В.П.Астафьева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И.И.Пантелеева</w:t>
            </w:r>
            <w:proofErr w:type="spellEnd"/>
            <w:r>
              <w:rPr>
                <w:rFonts w:ascii="Times New Roman" w:hAnsi="Times New Roman" w:cs="Times New Roman"/>
                <w:sz w:val="28"/>
                <w:szCs w:val="28"/>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диплом </w:t>
            </w:r>
          </w:p>
        </w:tc>
      </w:tr>
      <w:tr w:rsidR="00D87689">
        <w:trPr>
          <w:trHeight w:val="288"/>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волейбол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Соревнования по волейболу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8"/>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Теннис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Соревнования по теннису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562"/>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proofErr w:type="spellStart"/>
            <w:r>
              <w:rPr>
                <w:rFonts w:ascii="Times New Roman" w:hAnsi="Times New Roman" w:cs="Times New Roman"/>
                <w:sz w:val="28"/>
                <w:szCs w:val="28"/>
              </w:rPr>
              <w:t>Педкласс</w:t>
            </w:r>
            <w:proofErr w:type="spellEnd"/>
            <w:r>
              <w:rPr>
                <w:rFonts w:ascii="Times New Roman" w:hAnsi="Times New Roman" w:cs="Times New Roman"/>
                <w:sz w:val="28"/>
                <w:szCs w:val="28"/>
              </w:rPr>
              <w:t xml:space="preserve">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Участие в районных мероприятиях, сотрудничество и обучение в «Красноярский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№1 им. Горького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сертификаты </w:t>
            </w:r>
          </w:p>
        </w:tc>
      </w:tr>
      <w:tr w:rsidR="00D87689">
        <w:trPr>
          <w:trHeight w:val="286"/>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юный книголюб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Участие в школьных мероприятиях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tc>
      </w:tr>
      <w:tr w:rsidR="00D87689">
        <w:trPr>
          <w:trHeight w:val="286"/>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proofErr w:type="spellStart"/>
            <w:r>
              <w:rPr>
                <w:rFonts w:ascii="Times New Roman" w:hAnsi="Times New Roman" w:cs="Times New Roman"/>
                <w:sz w:val="28"/>
                <w:szCs w:val="28"/>
              </w:rPr>
              <w:t>Легоконструирование</w:t>
            </w:r>
            <w:proofErr w:type="spellEnd"/>
            <w:r>
              <w:rPr>
                <w:rFonts w:ascii="Times New Roman" w:hAnsi="Times New Roman" w:cs="Times New Roman"/>
                <w:sz w:val="28"/>
                <w:szCs w:val="28"/>
              </w:rPr>
              <w:t xml:space="preserve">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Конкурс «</w:t>
            </w:r>
            <w:proofErr w:type="spellStart"/>
            <w:r>
              <w:rPr>
                <w:rFonts w:ascii="Times New Roman" w:hAnsi="Times New Roman" w:cs="Times New Roman"/>
                <w:sz w:val="28"/>
                <w:szCs w:val="28"/>
              </w:rPr>
              <w:t>Легофантазия</w:t>
            </w:r>
            <w:proofErr w:type="spellEnd"/>
            <w:r>
              <w:rPr>
                <w:rFonts w:ascii="Times New Roman" w:hAnsi="Times New Roman" w:cs="Times New Roman"/>
                <w:sz w:val="28"/>
                <w:szCs w:val="28"/>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6"/>
        </w:trPr>
        <w:tc>
          <w:tcPr>
            <w:tcW w:w="47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Эколята</w:t>
            </w:r>
            <w:proofErr w:type="spellEnd"/>
            <w:r>
              <w:rPr>
                <w:rFonts w:ascii="Times New Roman" w:hAnsi="Times New Roman" w:cs="Times New Roman"/>
                <w:sz w:val="28"/>
                <w:szCs w:val="28"/>
              </w:rPr>
              <w:t xml:space="preserve"> </w:t>
            </w:r>
          </w:p>
        </w:tc>
        <w:tc>
          <w:tcPr>
            <w:tcW w:w="7278"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Участие в проекте «Добрые крышечки» </w:t>
            </w:r>
          </w:p>
        </w:tc>
        <w:tc>
          <w:tcPr>
            <w:tcW w:w="2465" w:type="dxa"/>
            <w:tcBorders>
              <w:top w:val="single" w:sz="4" w:space="0" w:color="000000"/>
              <w:left w:val="single" w:sz="4" w:space="0" w:color="000000"/>
              <w:bottom w:val="single" w:sz="4" w:space="0" w:color="000000"/>
              <w:right w:val="single" w:sz="4"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у </w:t>
            </w:r>
          </w:p>
        </w:tc>
      </w:tr>
    </w:tbl>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В школе функционируют творческие объединения – Школьный театр (сертификат, в реестре), школьный музей (сертификат), хор, </w:t>
      </w:r>
      <w:proofErr w:type="spellStart"/>
      <w:r>
        <w:rPr>
          <w:rFonts w:ascii="Times New Roman" w:hAnsi="Times New Roman" w:cs="Times New Roman"/>
          <w:sz w:val="28"/>
          <w:szCs w:val="28"/>
        </w:rPr>
        <w:t>медиацентр</w:t>
      </w:r>
      <w:proofErr w:type="spellEnd"/>
      <w:r>
        <w:rPr>
          <w:rFonts w:ascii="Times New Roman" w:hAnsi="Times New Roman" w:cs="Times New Roman"/>
          <w:sz w:val="28"/>
          <w:szCs w:val="28"/>
        </w:rPr>
        <w:t xml:space="preserve"> </w:t>
      </w:r>
    </w:p>
    <w:p w:rsidR="00D87689" w:rsidRDefault="007E23D3">
      <w:pPr>
        <w:spacing w:after="40"/>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ind w:left="120" w:right="189"/>
        <w:rPr>
          <w:rFonts w:ascii="Times New Roman" w:hAnsi="Times New Roman" w:cs="Times New Roman"/>
          <w:sz w:val="28"/>
          <w:szCs w:val="28"/>
        </w:rPr>
      </w:pPr>
      <w:r>
        <w:rPr>
          <w:rFonts w:ascii="Times New Roman" w:hAnsi="Times New Roman" w:cs="Times New Roman"/>
          <w:b/>
          <w:sz w:val="28"/>
          <w:szCs w:val="28"/>
        </w:rPr>
        <w:t>4 «Работа с родителями»</w:t>
      </w:r>
      <w:r>
        <w:rPr>
          <w:rFonts w:ascii="Times New Roman" w:hAnsi="Times New Roman" w:cs="Times New Roman"/>
          <w:sz w:val="28"/>
          <w:szCs w:val="28"/>
        </w:rPr>
        <w:t xml:space="preserve"> В целях укрепления взаимодействия семьи и школы, повышения воспитательного потенциала родительской общественности, обеспечения открытости системы образования, предупреждение родителей от наиболее распространенных ошибок в воспитании детей в течение года были проведены классные тематические родительские собрания на различные темы: Участие обучающихся в мероприятиях школьного, муниципального и регионального уровня;  Вопросы безопасного поведения: "Безопасный лед", "Осторожно, сосульки!", "Безопасность на дорогах", "Правила безопасности в период весенних каникул";   "Безопасность в сети Интернет;     использование ФГИС "Моя школа", пропуски учебных занятий, подготовка к ОГЭ, ЕГЭ,   летний отдых детей и т.д.   К работе привлекались </w:t>
      </w:r>
      <w:proofErr w:type="gramStart"/>
      <w:r>
        <w:rPr>
          <w:rFonts w:ascii="Times New Roman" w:hAnsi="Times New Roman" w:cs="Times New Roman"/>
          <w:sz w:val="28"/>
          <w:szCs w:val="28"/>
        </w:rPr>
        <w:t xml:space="preserve">специалисты: </w:t>
      </w:r>
      <w:r>
        <w:rPr>
          <w:rFonts w:ascii="Times New Roman" w:hAnsi="Times New Roman" w:cs="Times New Roman"/>
          <w:color w:val="212121"/>
          <w:sz w:val="28"/>
          <w:szCs w:val="28"/>
        </w:rPr>
        <w:t xml:space="preserve"> МО</w:t>
      </w:r>
      <w:proofErr w:type="gramEnd"/>
      <w:r>
        <w:rPr>
          <w:rFonts w:ascii="Times New Roman" w:hAnsi="Times New Roman" w:cs="Times New Roman"/>
          <w:color w:val="212121"/>
          <w:sz w:val="28"/>
          <w:szCs w:val="28"/>
        </w:rPr>
        <w:t xml:space="preserve"> МВД «России </w:t>
      </w:r>
      <w:proofErr w:type="spellStart"/>
      <w:r>
        <w:rPr>
          <w:rFonts w:ascii="Times New Roman" w:hAnsi="Times New Roman" w:cs="Times New Roman"/>
          <w:color w:val="212121"/>
          <w:sz w:val="28"/>
          <w:szCs w:val="28"/>
        </w:rPr>
        <w:t>Ирбейский</w:t>
      </w:r>
      <w:proofErr w:type="spellEnd"/>
      <w:r>
        <w:rPr>
          <w:rFonts w:ascii="Times New Roman" w:hAnsi="Times New Roman" w:cs="Times New Roman"/>
          <w:color w:val="212121"/>
          <w:sz w:val="28"/>
          <w:szCs w:val="28"/>
        </w:rPr>
        <w:t xml:space="preserve">» . </w:t>
      </w:r>
      <w:r>
        <w:rPr>
          <w:rFonts w:ascii="Times New Roman" w:hAnsi="Times New Roman" w:cs="Times New Roman"/>
          <w:sz w:val="28"/>
          <w:szCs w:val="28"/>
        </w:rPr>
        <w:t xml:space="preserve"> </w:t>
      </w:r>
    </w:p>
    <w:p w:rsidR="00D87689" w:rsidRDefault="007E23D3">
      <w:pPr>
        <w:ind w:left="987" w:right="426"/>
        <w:rPr>
          <w:rFonts w:ascii="Times New Roman" w:hAnsi="Times New Roman" w:cs="Times New Roman"/>
          <w:sz w:val="28"/>
          <w:szCs w:val="28"/>
        </w:rPr>
      </w:pPr>
      <w:r>
        <w:rPr>
          <w:rFonts w:ascii="Times New Roman" w:hAnsi="Times New Roman" w:cs="Times New Roman"/>
          <w:sz w:val="28"/>
          <w:szCs w:val="28"/>
        </w:rPr>
        <w:t xml:space="preserve">В течение года проводилось анкетирование родителей: «Удовлетворенность качеством результатов воспитательной работы»». Анализ результатов </w:t>
      </w:r>
      <w:proofErr w:type="gramStart"/>
      <w:r>
        <w:rPr>
          <w:rFonts w:ascii="Times New Roman" w:hAnsi="Times New Roman" w:cs="Times New Roman"/>
          <w:sz w:val="28"/>
          <w:szCs w:val="28"/>
        </w:rPr>
        <w:t>показал</w:t>
      </w:r>
      <w:proofErr w:type="gramEnd"/>
      <w:r>
        <w:rPr>
          <w:rFonts w:ascii="Times New Roman" w:hAnsi="Times New Roman" w:cs="Times New Roman"/>
          <w:sz w:val="28"/>
          <w:szCs w:val="28"/>
        </w:rPr>
        <w:t xml:space="preserve"> что 25% родители отметили высокий уровень удовлетворенности, средний – 65%, низкий уровень-10%. </w:t>
      </w:r>
    </w:p>
    <w:p w:rsidR="00D87689" w:rsidRDefault="007E23D3">
      <w:pPr>
        <w:ind w:left="120" w:right="10"/>
        <w:rPr>
          <w:rFonts w:ascii="Times New Roman" w:hAnsi="Times New Roman" w:cs="Times New Roman"/>
          <w:sz w:val="28"/>
          <w:szCs w:val="28"/>
        </w:rPr>
      </w:pPr>
      <w:proofErr w:type="gramStart"/>
      <w:r>
        <w:rPr>
          <w:rFonts w:ascii="Times New Roman" w:hAnsi="Times New Roman" w:cs="Times New Roman"/>
          <w:b/>
          <w:sz w:val="28"/>
          <w:szCs w:val="28"/>
        </w:rPr>
        <w:t>5.«</w:t>
      </w:r>
      <w:proofErr w:type="gramEnd"/>
      <w:r>
        <w:rPr>
          <w:rFonts w:ascii="Times New Roman" w:hAnsi="Times New Roman" w:cs="Times New Roman"/>
          <w:b/>
          <w:sz w:val="28"/>
          <w:szCs w:val="28"/>
        </w:rPr>
        <w:t>Самоуправление»</w:t>
      </w:r>
      <w:r>
        <w:rPr>
          <w:rFonts w:ascii="Times New Roman" w:hAnsi="Times New Roman" w:cs="Times New Roman"/>
          <w:sz w:val="28"/>
          <w:szCs w:val="28"/>
        </w:rPr>
        <w:t xml:space="preserve"> С целью инициировать и поддерживать ученическое самоуправление – как на уровне школы, так и на уровне классных сообществ в школе самоуправление выстраивается по трём уровням: классное, общешкольное, Совет родителей школы. Школьное ученическое самоуправление является общественным, самодеятельным, самоуправляемым, некоммерческим и добровольным объединением учеников школы. В состав ШУС входят лидеры 5-11- х классов, избранных на собраниях классного коллектива. </w:t>
      </w:r>
    </w:p>
    <w:p w:rsidR="00D87689" w:rsidRDefault="007E23D3">
      <w:pPr>
        <w:ind w:left="987" w:right="10"/>
        <w:rPr>
          <w:rFonts w:ascii="Times New Roman" w:hAnsi="Times New Roman" w:cs="Times New Roman"/>
          <w:sz w:val="28"/>
          <w:szCs w:val="28"/>
        </w:rPr>
      </w:pPr>
      <w:r>
        <w:rPr>
          <w:rFonts w:ascii="Times New Roman" w:hAnsi="Times New Roman" w:cs="Times New Roman"/>
          <w:sz w:val="28"/>
          <w:szCs w:val="28"/>
        </w:rPr>
        <w:t xml:space="preserve">Школа малокомплектная и получается одни и те же дети и в совете детской организации и самоуправлении. Поэтому в большей части эти два модуля реализуются вместе. </w:t>
      </w:r>
    </w:p>
    <w:p w:rsidR="00D87689" w:rsidRDefault="007E23D3">
      <w:pPr>
        <w:spacing w:after="72"/>
        <w:ind w:left="120" w:right="246"/>
        <w:rPr>
          <w:rFonts w:ascii="Times New Roman" w:hAnsi="Times New Roman" w:cs="Times New Roman"/>
          <w:sz w:val="28"/>
          <w:szCs w:val="28"/>
        </w:rPr>
      </w:pPr>
      <w:proofErr w:type="gramStart"/>
      <w:r>
        <w:rPr>
          <w:rFonts w:ascii="Times New Roman" w:hAnsi="Times New Roman" w:cs="Times New Roman"/>
          <w:b/>
          <w:sz w:val="28"/>
          <w:szCs w:val="28"/>
        </w:rPr>
        <w:t>6.«</w:t>
      </w:r>
      <w:proofErr w:type="gramEnd"/>
      <w:r>
        <w:rPr>
          <w:rFonts w:ascii="Times New Roman" w:hAnsi="Times New Roman" w:cs="Times New Roman"/>
          <w:b/>
          <w:sz w:val="28"/>
          <w:szCs w:val="28"/>
        </w:rPr>
        <w:t>Детские общественные объединения»</w:t>
      </w:r>
      <w:r>
        <w:rPr>
          <w:rFonts w:ascii="Times New Roman" w:hAnsi="Times New Roman" w:cs="Times New Roman"/>
          <w:sz w:val="28"/>
          <w:szCs w:val="28"/>
        </w:rPr>
        <w:t xml:space="preserve"> Одна из задач реализации цели воспитания - поддерживать деятельность функционирующих на базе школы детских общественных объединений и организаций. На базе МОБУ Благовещенская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действует первичная организация «Российское движение школьников». Воспитание в детском общественном </w:t>
      </w:r>
      <w:r>
        <w:rPr>
          <w:rFonts w:ascii="Times New Roman" w:hAnsi="Times New Roman" w:cs="Times New Roman"/>
          <w:sz w:val="28"/>
          <w:szCs w:val="28"/>
        </w:rPr>
        <w:lastRenderedPageBreak/>
        <w:t xml:space="preserve">объединении </w:t>
      </w:r>
      <w:proofErr w:type="spellStart"/>
      <w:r>
        <w:rPr>
          <w:rFonts w:ascii="Times New Roman" w:hAnsi="Times New Roman" w:cs="Times New Roman"/>
          <w:sz w:val="28"/>
          <w:szCs w:val="28"/>
        </w:rPr>
        <w:t>СМиД</w:t>
      </w:r>
      <w:proofErr w:type="spellEnd"/>
      <w:r>
        <w:rPr>
          <w:rFonts w:ascii="Times New Roman" w:hAnsi="Times New Roman" w:cs="Times New Roman"/>
          <w:sz w:val="28"/>
          <w:szCs w:val="28"/>
        </w:rPr>
        <w:t xml:space="preserve"> осуществляется через: выборы руководящих органов объединения, организацию общественно полезных дел, поддержку и развитие в детском объединении его традиций и ритуалов, участие членов детского общественного объединения в мероприятиях и акциях: -</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спортивная акция по пропаганде ЗОЖ «В здоровом теле - здоровый дух!»;  </w:t>
      </w:r>
    </w:p>
    <w:p w:rsidR="00D87689" w:rsidRDefault="007E23D3">
      <w:pPr>
        <w:numPr>
          <w:ilvl w:val="0"/>
          <w:numId w:val="7"/>
        </w:numPr>
        <w:spacing w:after="87"/>
        <w:ind w:right="10" w:hanging="706"/>
        <w:rPr>
          <w:rFonts w:ascii="Times New Roman" w:hAnsi="Times New Roman" w:cs="Times New Roman"/>
          <w:sz w:val="28"/>
          <w:szCs w:val="28"/>
        </w:rPr>
      </w:pPr>
      <w:r>
        <w:rPr>
          <w:rFonts w:ascii="Times New Roman" w:hAnsi="Times New Roman" w:cs="Times New Roman"/>
          <w:sz w:val="28"/>
          <w:szCs w:val="28"/>
        </w:rPr>
        <w:t xml:space="preserve">- акция «Молодежь против наркотиков»,  </w:t>
      </w:r>
    </w:p>
    <w:p w:rsidR="00D87689" w:rsidRDefault="007E23D3">
      <w:pPr>
        <w:numPr>
          <w:ilvl w:val="0"/>
          <w:numId w:val="7"/>
        </w:numPr>
        <w:ind w:right="10" w:hanging="706"/>
        <w:rPr>
          <w:rFonts w:ascii="Times New Roman" w:hAnsi="Times New Roman" w:cs="Times New Roman"/>
          <w:sz w:val="28"/>
          <w:szCs w:val="28"/>
        </w:rPr>
      </w:pPr>
      <w:proofErr w:type="gramStart"/>
      <w:r>
        <w:rPr>
          <w:rFonts w:ascii="Times New Roman" w:hAnsi="Times New Roman" w:cs="Times New Roman"/>
          <w:sz w:val="28"/>
          <w:szCs w:val="28"/>
        </w:rPr>
        <w:t>акции  «</w:t>
      </w:r>
      <w:proofErr w:type="gramEnd"/>
      <w:r>
        <w:rPr>
          <w:rFonts w:ascii="Times New Roman" w:hAnsi="Times New Roman" w:cs="Times New Roman"/>
          <w:sz w:val="28"/>
          <w:szCs w:val="28"/>
        </w:rPr>
        <w:t xml:space="preserve">Мы вместе»- запись поздравительных видеороликов, написание писем для участников СВО  </w:t>
      </w:r>
    </w:p>
    <w:p w:rsidR="00D87689" w:rsidRDefault="007E23D3">
      <w:pPr>
        <w:numPr>
          <w:ilvl w:val="0"/>
          <w:numId w:val="7"/>
        </w:numPr>
        <w:spacing w:after="39"/>
        <w:ind w:right="10" w:hanging="706"/>
        <w:rPr>
          <w:rFonts w:ascii="Times New Roman" w:hAnsi="Times New Roman" w:cs="Times New Roman"/>
          <w:sz w:val="28"/>
          <w:szCs w:val="28"/>
        </w:rPr>
      </w:pPr>
      <w:proofErr w:type="gramStart"/>
      <w:r>
        <w:rPr>
          <w:rFonts w:ascii="Times New Roman" w:hAnsi="Times New Roman" w:cs="Times New Roman"/>
          <w:sz w:val="28"/>
          <w:szCs w:val="28"/>
        </w:rPr>
        <w:t>возложение  цветов</w:t>
      </w:r>
      <w:proofErr w:type="gramEnd"/>
      <w:r>
        <w:rPr>
          <w:rFonts w:ascii="Times New Roman" w:hAnsi="Times New Roman" w:cs="Times New Roman"/>
          <w:sz w:val="28"/>
          <w:szCs w:val="28"/>
        </w:rPr>
        <w:t xml:space="preserve"> к памятникам погибших воинов, </w:t>
      </w:r>
    </w:p>
    <w:p w:rsidR="00D87689" w:rsidRDefault="007E23D3">
      <w:pPr>
        <w:numPr>
          <w:ilvl w:val="0"/>
          <w:numId w:val="7"/>
        </w:numPr>
        <w:ind w:right="10" w:hanging="706"/>
        <w:rPr>
          <w:rFonts w:ascii="Times New Roman" w:hAnsi="Times New Roman" w:cs="Times New Roman"/>
          <w:sz w:val="28"/>
          <w:szCs w:val="28"/>
        </w:rPr>
      </w:pPr>
      <w:r>
        <w:rPr>
          <w:rFonts w:ascii="Times New Roman" w:hAnsi="Times New Roman" w:cs="Times New Roman"/>
          <w:sz w:val="28"/>
          <w:szCs w:val="28"/>
        </w:rPr>
        <w:t>«Поздравление детей войны» -</w:t>
      </w: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онлайн акция #Окна Победы, </w:t>
      </w:r>
    </w:p>
    <w:p w:rsidR="00D87689" w:rsidRDefault="007E23D3">
      <w:pPr>
        <w:numPr>
          <w:ilvl w:val="0"/>
          <w:numId w:val="7"/>
        </w:numPr>
        <w:spacing w:after="36"/>
        <w:ind w:right="10" w:hanging="706"/>
        <w:rPr>
          <w:rFonts w:ascii="Times New Roman" w:hAnsi="Times New Roman" w:cs="Times New Roman"/>
          <w:sz w:val="28"/>
          <w:szCs w:val="28"/>
        </w:rPr>
      </w:pPr>
      <w:r>
        <w:rPr>
          <w:rFonts w:ascii="Times New Roman" w:hAnsi="Times New Roman" w:cs="Times New Roman"/>
          <w:sz w:val="28"/>
          <w:szCs w:val="28"/>
        </w:rPr>
        <w:t xml:space="preserve">Бессмертный полк </w:t>
      </w:r>
    </w:p>
    <w:p w:rsidR="00D87689" w:rsidRDefault="007E23D3">
      <w:pPr>
        <w:ind w:left="180" w:right="10"/>
        <w:rPr>
          <w:rFonts w:ascii="Times New Roman" w:hAnsi="Times New Roman" w:cs="Times New Roman"/>
          <w:sz w:val="28"/>
          <w:szCs w:val="28"/>
        </w:rPr>
      </w:pPr>
      <w:r>
        <w:rPr>
          <w:rFonts w:ascii="Times New Roman" w:hAnsi="Times New Roman" w:cs="Times New Roman"/>
          <w:sz w:val="28"/>
          <w:szCs w:val="28"/>
        </w:rPr>
        <w:t xml:space="preserve">-Проведение Уроков добра. </w:t>
      </w:r>
    </w:p>
    <w:p w:rsidR="00D87689" w:rsidRDefault="007E23D3">
      <w:pPr>
        <w:numPr>
          <w:ilvl w:val="0"/>
          <w:numId w:val="7"/>
        </w:numPr>
        <w:ind w:right="10" w:hanging="706"/>
        <w:rPr>
          <w:rFonts w:ascii="Times New Roman" w:hAnsi="Times New Roman" w:cs="Times New Roman"/>
          <w:sz w:val="28"/>
          <w:szCs w:val="28"/>
        </w:rPr>
      </w:pPr>
      <w:r>
        <w:rPr>
          <w:rFonts w:ascii="Times New Roman" w:hAnsi="Times New Roman" w:cs="Times New Roman"/>
          <w:sz w:val="28"/>
          <w:szCs w:val="28"/>
        </w:rPr>
        <w:t xml:space="preserve">Проведение экологических акций и др. </w:t>
      </w:r>
    </w:p>
    <w:p w:rsidR="00D87689" w:rsidRDefault="007E23D3">
      <w:pPr>
        <w:spacing w:after="48"/>
        <w:ind w:left="-5" w:right="10"/>
        <w:rPr>
          <w:rFonts w:ascii="Times New Roman" w:hAnsi="Times New Roman" w:cs="Times New Roman"/>
          <w:sz w:val="28"/>
          <w:szCs w:val="28"/>
        </w:rPr>
      </w:pP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Профориентация»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со школьниками организовывалась через: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стенды, участие в работе всероссийских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проектов («Открытые уроки», «Билет в будущее» и др.)    Изучение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посвященных выбору профессии, совместно с педагогами. </w:t>
      </w:r>
    </w:p>
    <w:p w:rsidR="00D87689" w:rsidRDefault="007E23D3">
      <w:pPr>
        <w:spacing w:after="40"/>
        <w:ind w:left="120" w:right="10"/>
        <w:rPr>
          <w:rFonts w:ascii="Times New Roman" w:hAnsi="Times New Roman" w:cs="Times New Roman"/>
          <w:sz w:val="28"/>
          <w:szCs w:val="28"/>
        </w:rPr>
      </w:pPr>
      <w:r>
        <w:rPr>
          <w:rFonts w:ascii="Times New Roman" w:hAnsi="Times New Roman" w:cs="Times New Roman"/>
          <w:sz w:val="28"/>
          <w:szCs w:val="28"/>
        </w:rPr>
        <w:t xml:space="preserve">-Численность обучающихся, охваченных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работой – 46ч. (72%)- в том числе в 5-8 классах – 30ч, в 9 классах-4ч, в 10-11 классах -3ч. Численность обучающихся ОВЗ – 5ч. </w:t>
      </w:r>
    </w:p>
    <w:p w:rsidR="00D87689" w:rsidRDefault="007E23D3">
      <w:pPr>
        <w:spacing w:after="43"/>
        <w:ind w:left="-5" w:right="10"/>
        <w:rPr>
          <w:rFonts w:ascii="Times New Roman" w:hAnsi="Times New Roman" w:cs="Times New Roman"/>
          <w:sz w:val="28"/>
          <w:szCs w:val="28"/>
        </w:rPr>
      </w:pPr>
      <w:r>
        <w:rPr>
          <w:rFonts w:ascii="Times New Roman" w:hAnsi="Times New Roman" w:cs="Times New Roman"/>
          <w:sz w:val="28"/>
          <w:szCs w:val="28"/>
        </w:rPr>
        <w:t xml:space="preserve">Для родителей проводятся родительские собрания по вопросам профориентации, раздаются памятки, буклеты по ВУЗам и </w:t>
      </w:r>
      <w:proofErr w:type="spellStart"/>
      <w:r>
        <w:rPr>
          <w:rFonts w:ascii="Times New Roman" w:hAnsi="Times New Roman" w:cs="Times New Roman"/>
          <w:sz w:val="28"/>
          <w:szCs w:val="28"/>
        </w:rPr>
        <w:t>СУЗам</w:t>
      </w:r>
      <w:proofErr w:type="spellEnd"/>
      <w:r>
        <w:rPr>
          <w:rFonts w:ascii="Times New Roman" w:hAnsi="Times New Roman" w:cs="Times New Roman"/>
          <w:sz w:val="28"/>
          <w:szCs w:val="28"/>
        </w:rPr>
        <w:t xml:space="preserve"> нашего региона. Школа взаимодействует с филиалом </w:t>
      </w:r>
      <w:proofErr w:type="spellStart"/>
      <w:r>
        <w:rPr>
          <w:rFonts w:ascii="Times New Roman" w:hAnsi="Times New Roman" w:cs="Times New Roman"/>
          <w:sz w:val="28"/>
          <w:szCs w:val="28"/>
        </w:rPr>
        <w:t>Уярского</w:t>
      </w:r>
      <w:proofErr w:type="spellEnd"/>
      <w:r>
        <w:rPr>
          <w:rFonts w:ascii="Times New Roman" w:hAnsi="Times New Roman" w:cs="Times New Roman"/>
          <w:sz w:val="28"/>
          <w:szCs w:val="28"/>
        </w:rPr>
        <w:t xml:space="preserve"> сельскохозяйственного техникума, с Центром занятости населения. Ежегодно обучающиеся нашей и </w:t>
      </w:r>
      <w:proofErr w:type="spellStart"/>
      <w:r>
        <w:rPr>
          <w:rFonts w:ascii="Times New Roman" w:hAnsi="Times New Roman" w:cs="Times New Roman"/>
          <w:sz w:val="28"/>
          <w:szCs w:val="28"/>
        </w:rPr>
        <w:t>Тальской</w:t>
      </w:r>
      <w:proofErr w:type="spellEnd"/>
      <w:r>
        <w:rPr>
          <w:rFonts w:ascii="Times New Roman" w:hAnsi="Times New Roman" w:cs="Times New Roman"/>
          <w:sz w:val="28"/>
          <w:szCs w:val="28"/>
        </w:rPr>
        <w:t xml:space="preserve"> школ встречаются с </w:t>
      </w:r>
      <w:proofErr w:type="spellStart"/>
      <w:r>
        <w:rPr>
          <w:rFonts w:ascii="Times New Roman" w:hAnsi="Times New Roman" w:cs="Times New Roman"/>
          <w:sz w:val="28"/>
          <w:szCs w:val="28"/>
        </w:rPr>
        <w:t>Канским</w:t>
      </w:r>
      <w:proofErr w:type="spellEnd"/>
      <w:r>
        <w:rPr>
          <w:rFonts w:ascii="Times New Roman" w:hAnsi="Times New Roman" w:cs="Times New Roman"/>
          <w:sz w:val="28"/>
          <w:szCs w:val="28"/>
        </w:rPr>
        <w:t xml:space="preserve"> педагогическим колледжем. 9 обучающихся приняли активное </w:t>
      </w:r>
      <w:proofErr w:type="gramStart"/>
      <w:r>
        <w:rPr>
          <w:rFonts w:ascii="Times New Roman" w:hAnsi="Times New Roman" w:cs="Times New Roman"/>
          <w:sz w:val="28"/>
          <w:szCs w:val="28"/>
        </w:rPr>
        <w:t xml:space="preserve">участие </w:t>
      </w:r>
      <w:r>
        <w:rPr>
          <w:rFonts w:ascii="Times New Roman" w:hAnsi="Times New Roman" w:cs="Times New Roman"/>
          <w:color w:val="1A1A1A"/>
          <w:sz w:val="28"/>
          <w:szCs w:val="28"/>
        </w:rPr>
        <w:t xml:space="preserve"> в</w:t>
      </w:r>
      <w:proofErr w:type="gramEnd"/>
      <w:r>
        <w:rPr>
          <w:rFonts w:ascii="Times New Roman" w:hAnsi="Times New Roman" w:cs="Times New Roman"/>
          <w:color w:val="1A1A1A"/>
          <w:sz w:val="28"/>
          <w:szCs w:val="28"/>
        </w:rPr>
        <w:t xml:space="preserve">  межшкольном фестивале профессиональных проб «Улица мастеров»  на базе МБОУ </w:t>
      </w:r>
      <w:proofErr w:type="spellStart"/>
      <w:r>
        <w:rPr>
          <w:rFonts w:ascii="Times New Roman" w:hAnsi="Times New Roman" w:cs="Times New Roman"/>
          <w:color w:val="1A1A1A"/>
          <w:sz w:val="28"/>
          <w:szCs w:val="28"/>
        </w:rPr>
        <w:t>Тальской</w:t>
      </w:r>
      <w:proofErr w:type="spellEnd"/>
      <w:r>
        <w:rPr>
          <w:rFonts w:ascii="Times New Roman" w:hAnsi="Times New Roman" w:cs="Times New Roman"/>
          <w:color w:val="1A1A1A"/>
          <w:sz w:val="28"/>
          <w:szCs w:val="28"/>
        </w:rPr>
        <w:t xml:space="preserve"> </w:t>
      </w:r>
      <w:proofErr w:type="spellStart"/>
      <w:r>
        <w:rPr>
          <w:rFonts w:ascii="Times New Roman" w:hAnsi="Times New Roman" w:cs="Times New Roman"/>
          <w:color w:val="1A1A1A"/>
          <w:sz w:val="28"/>
          <w:szCs w:val="28"/>
        </w:rPr>
        <w:t>сош</w:t>
      </w:r>
      <w:proofErr w:type="spellEnd"/>
      <w:r>
        <w:rPr>
          <w:rFonts w:ascii="Times New Roman" w:hAnsi="Times New Roman" w:cs="Times New Roman"/>
          <w:color w:val="1A1A1A"/>
          <w:sz w:val="28"/>
          <w:szCs w:val="28"/>
        </w:rPr>
        <w:t>.</w:t>
      </w:r>
      <w:r>
        <w:rPr>
          <w:rFonts w:ascii="Times New Roman" w:hAnsi="Times New Roman" w:cs="Times New Roman"/>
          <w:sz w:val="28"/>
          <w:szCs w:val="28"/>
        </w:rPr>
        <w:t xml:space="preserve"> </w:t>
      </w:r>
    </w:p>
    <w:p w:rsidR="00D87689" w:rsidRDefault="007E23D3">
      <w:pPr>
        <w:spacing w:after="37"/>
        <w:ind w:left="180" w:right="10"/>
        <w:rPr>
          <w:rFonts w:ascii="Times New Roman" w:hAnsi="Times New Roman" w:cs="Times New Roman"/>
          <w:sz w:val="28"/>
          <w:szCs w:val="28"/>
        </w:rPr>
      </w:pPr>
      <w:r>
        <w:rPr>
          <w:rFonts w:ascii="Times New Roman" w:hAnsi="Times New Roman" w:cs="Times New Roman"/>
          <w:sz w:val="28"/>
          <w:szCs w:val="28"/>
        </w:rPr>
        <w:t xml:space="preserve">Для учащихся 9 класса реализуется курс «Твоя профессиональная карьера». 11% обучающихся участвуют в проекте «Билет в </w:t>
      </w:r>
    </w:p>
    <w:p w:rsidR="00D87689" w:rsidRDefault="007E23D3">
      <w:pPr>
        <w:spacing w:after="35"/>
        <w:ind w:left="120" w:right="10"/>
        <w:rPr>
          <w:rFonts w:ascii="Times New Roman" w:hAnsi="Times New Roman" w:cs="Times New Roman"/>
          <w:sz w:val="28"/>
          <w:szCs w:val="28"/>
        </w:rPr>
      </w:pPr>
      <w:r>
        <w:rPr>
          <w:rFonts w:ascii="Times New Roman" w:hAnsi="Times New Roman" w:cs="Times New Roman"/>
          <w:sz w:val="28"/>
          <w:szCs w:val="28"/>
        </w:rPr>
        <w:t>будущее</w:t>
      </w:r>
      <w:proofErr w:type="gramStart"/>
      <w:r>
        <w:rPr>
          <w:rFonts w:ascii="Times New Roman" w:hAnsi="Times New Roman" w:cs="Times New Roman"/>
          <w:sz w:val="28"/>
          <w:szCs w:val="28"/>
        </w:rPr>
        <w:t>»,  «</w:t>
      </w:r>
      <w:proofErr w:type="spellStart"/>
      <w:proofErr w:type="gramEnd"/>
      <w:r>
        <w:rPr>
          <w:rFonts w:ascii="Times New Roman" w:hAnsi="Times New Roman" w:cs="Times New Roman"/>
          <w:sz w:val="28"/>
          <w:szCs w:val="28"/>
        </w:rPr>
        <w:t>Агрокласс</w:t>
      </w:r>
      <w:proofErr w:type="spellEnd"/>
      <w:r>
        <w:rPr>
          <w:rFonts w:ascii="Times New Roman" w:hAnsi="Times New Roman" w:cs="Times New Roman"/>
          <w:sz w:val="28"/>
          <w:szCs w:val="28"/>
        </w:rPr>
        <w:t xml:space="preserve">» </w:t>
      </w:r>
    </w:p>
    <w:p w:rsidR="00D87689" w:rsidRDefault="007E23D3">
      <w:pPr>
        <w:spacing w:after="37"/>
        <w:ind w:left="110" w:right="292" w:firstLine="60"/>
        <w:rPr>
          <w:rFonts w:ascii="Times New Roman" w:hAnsi="Times New Roman" w:cs="Times New Roman"/>
          <w:sz w:val="28"/>
          <w:szCs w:val="28"/>
        </w:rPr>
      </w:pPr>
      <w:r>
        <w:rPr>
          <w:rFonts w:ascii="Times New Roman" w:hAnsi="Times New Roman" w:cs="Times New Roman"/>
          <w:sz w:val="28"/>
          <w:szCs w:val="28"/>
        </w:rPr>
        <w:lastRenderedPageBreak/>
        <w:t xml:space="preserve">5 обучающихся нашей </w:t>
      </w:r>
      <w:proofErr w:type="gramStart"/>
      <w:r>
        <w:rPr>
          <w:rFonts w:ascii="Times New Roman" w:hAnsi="Times New Roman" w:cs="Times New Roman"/>
          <w:sz w:val="28"/>
          <w:szCs w:val="28"/>
        </w:rPr>
        <w:t>школы,  на</w:t>
      </w:r>
      <w:proofErr w:type="gramEnd"/>
      <w:r>
        <w:rPr>
          <w:rFonts w:ascii="Times New Roman" w:hAnsi="Times New Roman" w:cs="Times New Roman"/>
          <w:sz w:val="28"/>
          <w:szCs w:val="28"/>
        </w:rPr>
        <w:t xml:space="preserve"> основании договора о взаимодействии и сотрудничестве,  обучались в педагогическом колледже №1 им. Горького г. Красноярска,  по направлению «Музыкально-педагогический класс», в конце года получили сертификаты. Ребята приняли активное участие в районном фестивале профессий, проходившем на базе </w:t>
      </w:r>
      <w:proofErr w:type="spellStart"/>
      <w:r>
        <w:rPr>
          <w:rFonts w:ascii="Times New Roman" w:hAnsi="Times New Roman" w:cs="Times New Roman"/>
          <w:sz w:val="28"/>
          <w:szCs w:val="28"/>
        </w:rPr>
        <w:t>Усть-Ярульской</w:t>
      </w:r>
      <w:proofErr w:type="spellEnd"/>
      <w:r>
        <w:rPr>
          <w:rFonts w:ascii="Times New Roman" w:hAnsi="Times New Roman" w:cs="Times New Roman"/>
          <w:sz w:val="28"/>
          <w:szCs w:val="28"/>
        </w:rPr>
        <w:t xml:space="preserve"> школы.  </w:t>
      </w:r>
    </w:p>
    <w:p w:rsidR="00D87689" w:rsidRDefault="007E23D3">
      <w:pPr>
        <w:spacing w:after="0"/>
        <w:rPr>
          <w:rFonts w:ascii="Times New Roman" w:hAnsi="Times New Roman" w:cs="Times New Roman"/>
          <w:sz w:val="28"/>
          <w:szCs w:val="28"/>
        </w:rPr>
      </w:pPr>
      <w:r>
        <w:rPr>
          <w:rFonts w:ascii="Times New Roman" w:hAnsi="Times New Roman" w:cs="Times New Roman"/>
          <w:b/>
          <w:sz w:val="28"/>
          <w:szCs w:val="28"/>
        </w:rPr>
        <w:t xml:space="preserve"> </w:t>
      </w:r>
    </w:p>
    <w:p w:rsidR="00D87689" w:rsidRDefault="007E23D3">
      <w:pPr>
        <w:spacing w:after="0"/>
        <w:rPr>
          <w:rFonts w:ascii="Times New Roman" w:hAnsi="Times New Roman" w:cs="Times New Roman"/>
          <w:sz w:val="28"/>
          <w:szCs w:val="28"/>
        </w:rPr>
      </w:pPr>
      <w:proofErr w:type="gramStart"/>
      <w:r>
        <w:rPr>
          <w:rFonts w:ascii="Times New Roman" w:hAnsi="Times New Roman" w:cs="Times New Roman"/>
          <w:b/>
          <w:sz w:val="28"/>
          <w:szCs w:val="28"/>
        </w:rPr>
        <w:t>8.«</w:t>
      </w:r>
      <w:proofErr w:type="gramEnd"/>
      <w:r>
        <w:rPr>
          <w:rFonts w:ascii="Times New Roman" w:hAnsi="Times New Roman" w:cs="Times New Roman"/>
          <w:b/>
          <w:sz w:val="28"/>
          <w:szCs w:val="28"/>
        </w:rPr>
        <w:t xml:space="preserve">Основные общешкольные дела» </w:t>
      </w:r>
      <w:r>
        <w:rPr>
          <w:rFonts w:ascii="Times New Roman" w:hAnsi="Times New Roman" w:cs="Times New Roman"/>
          <w:sz w:val="28"/>
          <w:szCs w:val="28"/>
        </w:rPr>
        <w:t>В течение года реализовывались воспитательные возможности общешкольных ключевых дел, поддерживались традиции их коллективного планирования, организации, проведения и анализа в школьном сообществе.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детьми и родителями. Событийные традиционные мероприятия: День знаний, День учителя, День Матери, смотр песни и строя, посвященный 23 февраля, 9</w:t>
      </w:r>
      <w:proofErr w:type="gramStart"/>
      <w:r>
        <w:rPr>
          <w:rFonts w:ascii="Times New Roman" w:hAnsi="Times New Roman" w:cs="Times New Roman"/>
          <w:sz w:val="28"/>
          <w:szCs w:val="28"/>
        </w:rPr>
        <w:t>мая(</w:t>
      </w:r>
      <w:proofErr w:type="gramEnd"/>
      <w:r>
        <w:rPr>
          <w:rFonts w:ascii="Times New Roman" w:hAnsi="Times New Roman" w:cs="Times New Roman"/>
          <w:sz w:val="28"/>
          <w:szCs w:val="28"/>
        </w:rPr>
        <w:t>концерт и участие в митинге), Звездный час, «зимняя планета детства» Акции: «День героев Отечества», «День неизвестного солдата», «День интернационалиста», «День присоединения Крыма к России», «Герой нашего времени», «Линейка памяти», международная акция «</w:t>
      </w:r>
      <w:proofErr w:type="spellStart"/>
      <w:r>
        <w:rPr>
          <w:rFonts w:ascii="Times New Roman" w:hAnsi="Times New Roman" w:cs="Times New Roman"/>
          <w:sz w:val="28"/>
          <w:szCs w:val="28"/>
        </w:rPr>
        <w:t>ДиктантПобеды</w:t>
      </w:r>
      <w:proofErr w:type="spellEnd"/>
      <w:r>
        <w:rPr>
          <w:rFonts w:ascii="Times New Roman" w:hAnsi="Times New Roman" w:cs="Times New Roman"/>
          <w:sz w:val="28"/>
          <w:szCs w:val="28"/>
        </w:rPr>
        <w:t xml:space="preserve">» « Мой Бессмертный полк», всероссийская акция «Окна Победы»,  всероссийская акция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«Георгиевская ленточка», День дочери акция «Позвони родителям и скажи как ты их сильно любишь</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акция  «задай вопрос полицейскому» в рамках проведения Декады правовых </w:t>
      </w:r>
      <w:proofErr w:type="spellStart"/>
      <w:r>
        <w:rPr>
          <w:rFonts w:ascii="Times New Roman" w:hAnsi="Times New Roman" w:cs="Times New Roman"/>
          <w:sz w:val="28"/>
          <w:szCs w:val="28"/>
        </w:rPr>
        <w:t>знанийи</w:t>
      </w:r>
      <w:proofErr w:type="spellEnd"/>
      <w:r>
        <w:rPr>
          <w:rFonts w:ascii="Times New Roman" w:hAnsi="Times New Roman" w:cs="Times New Roman"/>
          <w:sz w:val="28"/>
          <w:szCs w:val="28"/>
        </w:rPr>
        <w:t xml:space="preserve"> др.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В мероприятиях и акциях данного модуля приняли 100% учащихся школы.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Исследован и оформлен материал (фото, статьи, презентации, видеоролики), акции и мероприятия освещаются в группе в контакте </w:t>
      </w:r>
    </w:p>
    <w:p w:rsidR="00D87689" w:rsidRDefault="00A47378">
      <w:pPr>
        <w:spacing w:after="0"/>
        <w:rPr>
          <w:rFonts w:ascii="Times New Roman" w:hAnsi="Times New Roman" w:cs="Times New Roman"/>
          <w:sz w:val="28"/>
          <w:szCs w:val="28"/>
        </w:rPr>
      </w:pPr>
      <w:hyperlink r:id="rId8">
        <w:r w:rsidR="007E23D3">
          <w:rPr>
            <w:rStyle w:val="a3"/>
            <w:rFonts w:ascii="Times New Roman" w:hAnsi="Times New Roman" w:cs="Times New Roman"/>
            <w:sz w:val="28"/>
            <w:szCs w:val="28"/>
          </w:rPr>
          <w:t>https://vk.com/club61665540</w:t>
        </w:r>
      </w:hyperlink>
      <w:hyperlink r:id="rId9">
        <w:r w:rsidR="007E23D3">
          <w:rPr>
            <w:rStyle w:val="a3"/>
            <w:rFonts w:ascii="Times New Roman" w:hAnsi="Times New Roman" w:cs="Times New Roman"/>
            <w:sz w:val="28"/>
            <w:szCs w:val="28"/>
          </w:rPr>
          <w:t xml:space="preserve"> </w:t>
        </w:r>
      </w:hyperlink>
      <w:r w:rsidR="007E23D3">
        <w:rPr>
          <w:rFonts w:ascii="Times New Roman" w:hAnsi="Times New Roman" w:cs="Times New Roman"/>
          <w:sz w:val="28"/>
          <w:szCs w:val="28"/>
        </w:rPr>
        <w:tab/>
        <w:t xml:space="preserve">и </w:t>
      </w:r>
      <w:r w:rsidR="007E23D3">
        <w:rPr>
          <w:rFonts w:ascii="Times New Roman" w:hAnsi="Times New Roman" w:cs="Times New Roman"/>
          <w:sz w:val="28"/>
          <w:szCs w:val="28"/>
        </w:rPr>
        <w:tab/>
        <w:t xml:space="preserve">на </w:t>
      </w:r>
      <w:r w:rsidR="007E23D3">
        <w:rPr>
          <w:rFonts w:ascii="Times New Roman" w:hAnsi="Times New Roman" w:cs="Times New Roman"/>
          <w:sz w:val="28"/>
          <w:szCs w:val="28"/>
        </w:rPr>
        <w:tab/>
        <w:t xml:space="preserve">сайте </w:t>
      </w:r>
      <w:r w:rsidR="007E23D3">
        <w:rPr>
          <w:rFonts w:ascii="Times New Roman" w:hAnsi="Times New Roman" w:cs="Times New Roman"/>
          <w:sz w:val="28"/>
          <w:szCs w:val="28"/>
        </w:rPr>
        <w:tab/>
        <w:t xml:space="preserve">школы </w:t>
      </w:r>
      <w:r w:rsidR="007E23D3">
        <w:rPr>
          <w:rFonts w:ascii="Times New Roman" w:hAnsi="Times New Roman" w:cs="Times New Roman"/>
          <w:sz w:val="28"/>
          <w:szCs w:val="28"/>
        </w:rPr>
        <w:tab/>
      </w:r>
      <w:hyperlink r:id="rId10">
        <w:r w:rsidR="007E23D3">
          <w:rPr>
            <w:rStyle w:val="a3"/>
            <w:rFonts w:ascii="Times New Roman" w:hAnsi="Times New Roman" w:cs="Times New Roman"/>
            <w:sz w:val="28"/>
            <w:szCs w:val="28"/>
          </w:rPr>
          <w:t>https://sh</w:t>
        </w:r>
      </w:hyperlink>
      <w:r w:rsidR="007E23D3">
        <w:rPr>
          <w:rFonts w:ascii="Times New Roman" w:hAnsi="Times New Roman" w:cs="Times New Roman"/>
          <w:sz w:val="28"/>
          <w:szCs w:val="28"/>
          <w:u w:val="single"/>
        </w:rPr>
        <w:t xml:space="preserve"> </w:t>
      </w:r>
      <w:hyperlink r:id="rId11">
        <w:r w:rsidR="007E23D3">
          <w:rPr>
            <w:rStyle w:val="a3"/>
            <w:rFonts w:ascii="Times New Roman" w:hAnsi="Times New Roman" w:cs="Times New Roman"/>
            <w:sz w:val="28"/>
            <w:szCs w:val="28"/>
          </w:rPr>
          <w:t>-</w:t>
        </w:r>
        <w:proofErr w:type="spellStart"/>
      </w:hyperlink>
      <w:hyperlink r:id="rId12">
        <w:r w:rsidR="007E23D3">
          <w:rPr>
            <w:rStyle w:val="a3"/>
            <w:rFonts w:ascii="Times New Roman" w:hAnsi="Times New Roman" w:cs="Times New Roman"/>
            <w:sz w:val="28"/>
            <w:szCs w:val="28"/>
          </w:rPr>
          <w:t>blagoveshhenska</w:t>
        </w:r>
        <w:proofErr w:type="spellEnd"/>
      </w:hyperlink>
      <w:r w:rsidR="007E23D3">
        <w:rPr>
          <w:rFonts w:ascii="Times New Roman" w:hAnsi="Times New Roman" w:cs="Times New Roman"/>
          <w:sz w:val="28"/>
          <w:szCs w:val="28"/>
          <w:u w:val="single"/>
        </w:rPr>
        <w:t xml:space="preserve"> </w:t>
      </w:r>
      <w:hyperlink r:id="rId13">
        <w:r w:rsidR="007E23D3">
          <w:rPr>
            <w:rStyle w:val="a3"/>
            <w:rFonts w:ascii="Times New Roman" w:hAnsi="Times New Roman" w:cs="Times New Roman"/>
            <w:sz w:val="28"/>
            <w:szCs w:val="28"/>
          </w:rPr>
          <w:t>ya</w:t>
        </w:r>
      </w:hyperlink>
      <w:hyperlink r:id="rId14"/>
      <w:hyperlink r:id="rId15">
        <w:r w:rsidR="007E23D3">
          <w:rPr>
            <w:rStyle w:val="a3"/>
            <w:rFonts w:ascii="Times New Roman" w:hAnsi="Times New Roman" w:cs="Times New Roman"/>
            <w:sz w:val="28"/>
            <w:szCs w:val="28"/>
          </w:rPr>
          <w:t>r04.gosweb.gosuslugi.ru/</w:t>
        </w:r>
        <w:proofErr w:type="spellStart"/>
        <w:r w:rsidR="007E23D3">
          <w:rPr>
            <w:rStyle w:val="a3"/>
            <w:rFonts w:ascii="Times New Roman" w:hAnsi="Times New Roman" w:cs="Times New Roman"/>
            <w:sz w:val="28"/>
            <w:szCs w:val="28"/>
          </w:rPr>
          <w:t>roditelya</w:t>
        </w:r>
        <w:proofErr w:type="spellEnd"/>
      </w:hyperlink>
      <w:r w:rsidR="007E23D3">
        <w:rPr>
          <w:rFonts w:ascii="Times New Roman" w:hAnsi="Times New Roman" w:cs="Times New Roman"/>
          <w:sz w:val="28"/>
          <w:szCs w:val="28"/>
          <w:u w:val="single"/>
        </w:rPr>
        <w:t xml:space="preserve"> </w:t>
      </w:r>
      <w:hyperlink r:id="rId16">
        <w:r w:rsidR="007E23D3">
          <w:rPr>
            <w:rStyle w:val="a3"/>
            <w:rFonts w:ascii="Times New Roman" w:hAnsi="Times New Roman" w:cs="Times New Roman"/>
            <w:sz w:val="28"/>
            <w:szCs w:val="28"/>
          </w:rPr>
          <w:t>m</w:t>
        </w:r>
      </w:hyperlink>
      <w:r w:rsidR="007E23D3">
        <w:rPr>
          <w:rFonts w:ascii="Times New Roman" w:hAnsi="Times New Roman" w:cs="Times New Roman"/>
          <w:sz w:val="28"/>
          <w:szCs w:val="28"/>
          <w:u w:val="single"/>
        </w:rPr>
        <w:t xml:space="preserve"> </w:t>
      </w:r>
      <w:hyperlink r:id="rId17">
        <w:r w:rsidR="007E23D3">
          <w:rPr>
            <w:rStyle w:val="a3"/>
            <w:rFonts w:ascii="Times New Roman" w:hAnsi="Times New Roman" w:cs="Times New Roman"/>
            <w:sz w:val="28"/>
            <w:szCs w:val="28"/>
          </w:rPr>
          <w:t>-</w:t>
        </w:r>
      </w:hyperlink>
      <w:hyperlink r:id="rId18">
        <w:r w:rsidR="007E23D3">
          <w:rPr>
            <w:rStyle w:val="a3"/>
            <w:rFonts w:ascii="Times New Roman" w:hAnsi="Times New Roman" w:cs="Times New Roman"/>
            <w:sz w:val="28"/>
            <w:szCs w:val="28"/>
          </w:rPr>
          <w:t>i</w:t>
        </w:r>
      </w:hyperlink>
      <w:hyperlink r:id="rId19">
        <w:r w:rsidR="007E23D3">
          <w:rPr>
            <w:rStyle w:val="a3"/>
            <w:rFonts w:ascii="Times New Roman" w:hAnsi="Times New Roman" w:cs="Times New Roman"/>
            <w:sz w:val="28"/>
            <w:szCs w:val="28"/>
          </w:rPr>
          <w:t>-</w:t>
        </w:r>
        <w:proofErr w:type="spellStart"/>
      </w:hyperlink>
      <w:hyperlink r:id="rId20">
        <w:r w:rsidR="007E23D3">
          <w:rPr>
            <w:rStyle w:val="a3"/>
            <w:rFonts w:ascii="Times New Roman" w:hAnsi="Times New Roman" w:cs="Times New Roman"/>
            <w:sz w:val="28"/>
            <w:szCs w:val="28"/>
          </w:rPr>
          <w:t>uchenikam</w:t>
        </w:r>
        <w:proofErr w:type="spellEnd"/>
        <w:r w:rsidR="007E23D3">
          <w:rPr>
            <w:rStyle w:val="a3"/>
            <w:rFonts w:ascii="Times New Roman" w:hAnsi="Times New Roman" w:cs="Times New Roman"/>
            <w:sz w:val="28"/>
            <w:szCs w:val="28"/>
          </w:rPr>
          <w:t>/</w:t>
        </w:r>
        <w:proofErr w:type="spellStart"/>
        <w:r w:rsidR="007E23D3">
          <w:rPr>
            <w:rStyle w:val="a3"/>
            <w:rFonts w:ascii="Times New Roman" w:hAnsi="Times New Roman" w:cs="Times New Roman"/>
            <w:sz w:val="28"/>
            <w:szCs w:val="28"/>
          </w:rPr>
          <w:t>novosti</w:t>
        </w:r>
        <w:proofErr w:type="spellEnd"/>
        <w:r w:rsidR="007E23D3">
          <w:rPr>
            <w:rStyle w:val="a3"/>
            <w:rFonts w:ascii="Times New Roman" w:hAnsi="Times New Roman" w:cs="Times New Roman"/>
            <w:sz w:val="28"/>
            <w:szCs w:val="28"/>
          </w:rPr>
          <w:t>/</w:t>
        </w:r>
      </w:hyperlink>
      <w:hyperlink r:id="rId21">
        <w:r w:rsidR="007E23D3">
          <w:rPr>
            <w:rStyle w:val="a3"/>
            <w:rFonts w:ascii="Times New Roman" w:hAnsi="Times New Roman" w:cs="Times New Roman"/>
            <w:sz w:val="28"/>
            <w:szCs w:val="28"/>
          </w:rPr>
          <w:t xml:space="preserve"> </w:t>
        </w:r>
      </w:hyperlink>
      <w:r w:rsidR="007E23D3">
        <w:rPr>
          <w:rFonts w:ascii="Times New Roman" w:hAnsi="Times New Roman" w:cs="Times New Roman"/>
          <w:sz w:val="28"/>
          <w:szCs w:val="28"/>
        </w:rPr>
        <w:t xml:space="preserve"> </w:t>
      </w:r>
    </w:p>
    <w:p w:rsidR="00D87689" w:rsidRDefault="007E23D3">
      <w:pPr>
        <w:spacing w:after="25"/>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0"/>
        <w:rPr>
          <w:rFonts w:ascii="Times New Roman" w:hAnsi="Times New Roman" w:cs="Times New Roman"/>
          <w:sz w:val="28"/>
          <w:szCs w:val="28"/>
        </w:rPr>
      </w:pPr>
      <w:r>
        <w:rPr>
          <w:rFonts w:ascii="Times New Roman" w:hAnsi="Times New Roman" w:cs="Times New Roman"/>
          <w:b/>
          <w:sz w:val="28"/>
          <w:szCs w:val="28"/>
        </w:rPr>
        <w:t xml:space="preserve">Участие </w:t>
      </w:r>
      <w:proofErr w:type="gramStart"/>
      <w:r>
        <w:rPr>
          <w:rFonts w:ascii="Times New Roman" w:hAnsi="Times New Roman" w:cs="Times New Roman"/>
          <w:b/>
          <w:sz w:val="28"/>
          <w:szCs w:val="28"/>
        </w:rPr>
        <w:t>учащихся  МОБУ</w:t>
      </w:r>
      <w:proofErr w:type="gramEnd"/>
      <w:r>
        <w:rPr>
          <w:rFonts w:ascii="Times New Roman" w:hAnsi="Times New Roman" w:cs="Times New Roman"/>
          <w:b/>
          <w:sz w:val="28"/>
          <w:szCs w:val="28"/>
        </w:rPr>
        <w:t xml:space="preserve"> Благовещенская </w:t>
      </w:r>
      <w:proofErr w:type="spellStart"/>
      <w:r>
        <w:rPr>
          <w:rFonts w:ascii="Times New Roman" w:hAnsi="Times New Roman" w:cs="Times New Roman"/>
          <w:b/>
          <w:sz w:val="28"/>
          <w:szCs w:val="28"/>
        </w:rPr>
        <w:t>сош</w:t>
      </w:r>
      <w:proofErr w:type="spellEnd"/>
      <w:r>
        <w:rPr>
          <w:rFonts w:ascii="Times New Roman" w:hAnsi="Times New Roman" w:cs="Times New Roman"/>
          <w:b/>
          <w:sz w:val="28"/>
          <w:szCs w:val="28"/>
        </w:rPr>
        <w:t xml:space="preserve">  в массовых мероприятиях, спортивных соревнованиях  </w:t>
      </w:r>
      <w:r>
        <w:rPr>
          <w:rFonts w:ascii="Times New Roman" w:hAnsi="Times New Roman" w:cs="Times New Roman"/>
          <w:sz w:val="28"/>
          <w:szCs w:val="28"/>
        </w:rPr>
        <w:t xml:space="preserve">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13860" w:type="dxa"/>
        <w:tblInd w:w="-108" w:type="dxa"/>
        <w:tblCellMar>
          <w:top w:w="12" w:type="dxa"/>
          <w:left w:w="106" w:type="dxa"/>
          <w:right w:w="115" w:type="dxa"/>
        </w:tblCellMar>
        <w:tblLook w:val="04A0" w:firstRow="1" w:lastRow="0" w:firstColumn="1" w:lastColumn="0" w:noHBand="0" w:noVBand="1"/>
      </w:tblPr>
      <w:tblGrid>
        <w:gridCol w:w="7024"/>
        <w:gridCol w:w="1236"/>
        <w:gridCol w:w="2800"/>
        <w:gridCol w:w="2800"/>
      </w:tblGrid>
      <w:tr w:rsidR="00D87689">
        <w:trPr>
          <w:trHeight w:val="1330"/>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ight="4181"/>
              <w:rPr>
                <w:rFonts w:ascii="Times New Roman" w:hAnsi="Times New Roman" w:cs="Times New Roman"/>
                <w:sz w:val="28"/>
                <w:szCs w:val="28"/>
              </w:rPr>
            </w:pPr>
            <w:r>
              <w:rPr>
                <w:rFonts w:ascii="Times New Roman" w:hAnsi="Times New Roman" w:cs="Times New Roman"/>
                <w:sz w:val="28"/>
                <w:szCs w:val="28"/>
              </w:rPr>
              <w:t xml:space="preserve">Наименование мероприятия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17"/>
              <w:ind w:left="2"/>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Уровень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Количество детей, принявших участие в мероприятии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Результат участия ОУ в данном мероприятии </w:t>
            </w:r>
          </w:p>
        </w:tc>
      </w:tr>
      <w:tr w:rsidR="00D87689">
        <w:trPr>
          <w:trHeight w:val="379"/>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lastRenderedPageBreak/>
              <w:t xml:space="preserve"> Семейный фестиваль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15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 участие </w:t>
            </w:r>
          </w:p>
        </w:tc>
      </w:tr>
    </w:tbl>
    <w:p w:rsidR="00D87689" w:rsidRDefault="00D87689">
      <w:pPr>
        <w:spacing w:after="0"/>
        <w:ind w:left="-1702" w:right="554"/>
        <w:rPr>
          <w:rFonts w:ascii="Times New Roman" w:hAnsi="Times New Roman" w:cs="Times New Roman"/>
          <w:sz w:val="28"/>
          <w:szCs w:val="28"/>
        </w:rPr>
      </w:pPr>
    </w:p>
    <w:tbl>
      <w:tblPr>
        <w:tblStyle w:val="TableGrid"/>
        <w:tblW w:w="13860" w:type="dxa"/>
        <w:tblInd w:w="-108" w:type="dxa"/>
        <w:tblCellMar>
          <w:top w:w="10" w:type="dxa"/>
          <w:left w:w="106" w:type="dxa"/>
          <w:right w:w="115" w:type="dxa"/>
        </w:tblCellMar>
        <w:tblLook w:val="04A0" w:firstRow="1" w:lastRow="0" w:firstColumn="1" w:lastColumn="0" w:noHBand="0" w:noVBand="1"/>
      </w:tblPr>
      <w:tblGrid>
        <w:gridCol w:w="7055"/>
        <w:gridCol w:w="1135"/>
        <w:gridCol w:w="2835"/>
        <w:gridCol w:w="2835"/>
      </w:tblGrid>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сочинений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2 победителя, 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ПСИ Кросс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3м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Теннис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6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Акция «Мы с вами»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ш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16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Акция «письмо солдату»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ш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20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проектов «точка роста»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Чемпионат </w:t>
            </w:r>
            <w:proofErr w:type="spellStart"/>
            <w:r>
              <w:rPr>
                <w:rFonts w:ascii="Times New Roman" w:hAnsi="Times New Roman" w:cs="Times New Roman"/>
                <w:sz w:val="28"/>
                <w:szCs w:val="28"/>
              </w:rPr>
              <w:t>профмастерства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Абилимпикс</w:t>
            </w:r>
            <w:proofErr w:type="spellEnd"/>
            <w:r>
              <w:rPr>
                <w:rFonts w:ascii="Times New Roman" w:hAnsi="Times New Roman" w:cs="Times New Roman"/>
                <w:sz w:val="28"/>
                <w:szCs w:val="28"/>
              </w:rPr>
              <w:t xml:space="preserve">»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3м </w:t>
            </w:r>
          </w:p>
        </w:tc>
      </w:tr>
      <w:tr w:rsidR="00D87689">
        <w:trPr>
          <w:trHeight w:val="284"/>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творческих работ «Научная игрушка»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Соревнования по </w:t>
            </w:r>
            <w:proofErr w:type="spellStart"/>
            <w:r>
              <w:rPr>
                <w:rFonts w:ascii="Times New Roman" w:hAnsi="Times New Roman" w:cs="Times New Roman"/>
                <w:sz w:val="28"/>
                <w:szCs w:val="28"/>
              </w:rPr>
              <w:t>минифутболу</w:t>
            </w:r>
            <w:proofErr w:type="spellEnd"/>
            <w:r>
              <w:rPr>
                <w:rFonts w:ascii="Times New Roman" w:hAnsi="Times New Roman" w:cs="Times New Roman"/>
                <w:sz w:val="28"/>
                <w:szCs w:val="28"/>
              </w:rPr>
              <w:t xml:space="preserve">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52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Зимняя планета детства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9"/>
              <w:ind w:left="2"/>
              <w:rPr>
                <w:rFonts w:ascii="Times New Roman" w:hAnsi="Times New Roman" w:cs="Times New Roman"/>
                <w:sz w:val="28"/>
                <w:szCs w:val="28"/>
              </w:rPr>
            </w:pPr>
            <w:r>
              <w:rPr>
                <w:rFonts w:ascii="Times New Roman" w:hAnsi="Times New Roman" w:cs="Times New Roman"/>
                <w:sz w:val="28"/>
                <w:szCs w:val="28"/>
              </w:rPr>
              <w:t xml:space="preserve">Ш </w:t>
            </w:r>
          </w:p>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40 </w:t>
            </w:r>
          </w:p>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14"/>
              <w:ind w:left="2"/>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3м </w:t>
            </w:r>
          </w:p>
        </w:tc>
      </w:tr>
      <w:tr w:rsidR="00D87689">
        <w:trPr>
          <w:trHeight w:val="52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В мире компьютерных технологий (совместное онлайн мероприятие с СФУ, КГБ ПОУ «Красноярский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№1 им. Горького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ш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1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сочинений «Без срока давности»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в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proofErr w:type="spellStart"/>
            <w:r>
              <w:rPr>
                <w:rFonts w:ascii="Times New Roman" w:hAnsi="Times New Roman" w:cs="Times New Roman"/>
                <w:sz w:val="28"/>
                <w:szCs w:val="28"/>
              </w:rPr>
              <w:t>поб</w:t>
            </w:r>
            <w:proofErr w:type="spellEnd"/>
            <w:r>
              <w:rPr>
                <w:rFonts w:ascii="Times New Roman" w:hAnsi="Times New Roman" w:cs="Times New Roman"/>
                <w:sz w:val="28"/>
                <w:szCs w:val="28"/>
              </w:rPr>
              <w:t xml:space="preserve"> </w:t>
            </w:r>
          </w:p>
        </w:tc>
      </w:tr>
      <w:tr w:rsidR="00D87689">
        <w:trPr>
          <w:trHeight w:val="52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видеороликов «Новогоднее чудо» «Красноярский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№1 им. Горького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«Мой край-мое дело» номинация Лидер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«Декада дорожной безопасности»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«мой мир мои открытия» НПК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«Великий </w:t>
            </w:r>
            <w:proofErr w:type="spellStart"/>
            <w:r>
              <w:rPr>
                <w:rFonts w:ascii="Times New Roman" w:hAnsi="Times New Roman" w:cs="Times New Roman"/>
                <w:sz w:val="28"/>
                <w:szCs w:val="28"/>
              </w:rPr>
              <w:t>мастерище</w:t>
            </w:r>
            <w:proofErr w:type="spellEnd"/>
            <w:r>
              <w:rPr>
                <w:rFonts w:ascii="Times New Roman" w:hAnsi="Times New Roman" w:cs="Times New Roman"/>
                <w:sz w:val="28"/>
                <w:szCs w:val="28"/>
              </w:rPr>
              <w:t xml:space="preserve">»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Смотр конкурс по строевой подготовке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8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ПСИ по баскетболу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8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4, 5 м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Финал конкурса «Лидер ДО»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р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4"/>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lastRenderedPageBreak/>
              <w:t>Конкурс «</w:t>
            </w:r>
            <w:proofErr w:type="spellStart"/>
            <w:r>
              <w:rPr>
                <w:rFonts w:ascii="Times New Roman" w:hAnsi="Times New Roman" w:cs="Times New Roman"/>
                <w:sz w:val="28"/>
                <w:szCs w:val="28"/>
              </w:rPr>
              <w:t>Легофантазия</w:t>
            </w:r>
            <w:proofErr w:type="spellEnd"/>
            <w:r>
              <w:rPr>
                <w:rFonts w:ascii="Times New Roman" w:hAnsi="Times New Roman" w:cs="Times New Roman"/>
                <w:sz w:val="28"/>
                <w:szCs w:val="28"/>
              </w:rPr>
              <w:t xml:space="preserve">»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«цветы для мамы»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Соревнования по волейболу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16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4,5м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Проект «всероссийский атлас почвенных организмов»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в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2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сертификаты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инсценированной песни «К Победе с музыкой мы шли»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proofErr w:type="spellStart"/>
            <w:r>
              <w:rPr>
                <w:rFonts w:ascii="Times New Roman" w:hAnsi="Times New Roman" w:cs="Times New Roman"/>
                <w:sz w:val="28"/>
                <w:szCs w:val="28"/>
              </w:rPr>
              <w:t>поб</w:t>
            </w:r>
            <w:proofErr w:type="spellEnd"/>
            <w:r>
              <w:rPr>
                <w:rFonts w:ascii="Times New Roman" w:hAnsi="Times New Roman" w:cs="Times New Roman"/>
                <w:sz w:val="28"/>
                <w:szCs w:val="28"/>
              </w:rPr>
              <w:t xml:space="preserve">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proofErr w:type="spellStart"/>
            <w:r>
              <w:rPr>
                <w:rFonts w:ascii="Times New Roman" w:hAnsi="Times New Roman" w:cs="Times New Roman"/>
                <w:sz w:val="28"/>
                <w:szCs w:val="28"/>
              </w:rPr>
              <w:t>Президенсткие</w:t>
            </w:r>
            <w:proofErr w:type="spellEnd"/>
            <w:r>
              <w:rPr>
                <w:rFonts w:ascii="Times New Roman" w:hAnsi="Times New Roman" w:cs="Times New Roman"/>
                <w:sz w:val="28"/>
                <w:szCs w:val="28"/>
              </w:rPr>
              <w:t xml:space="preserve"> состязания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10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3м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Быстрее, выше, сильнее (ОВЗ)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3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52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Акции: Стена памяти, Бессмертный полк, Линейка Памяти, Окна Победы, Георгиевская ленточка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в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62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Диктант Победы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proofErr w:type="spellStart"/>
            <w:r>
              <w:rPr>
                <w:rFonts w:ascii="Times New Roman" w:hAnsi="Times New Roman" w:cs="Times New Roman"/>
                <w:sz w:val="28"/>
                <w:szCs w:val="28"/>
              </w:rPr>
              <w:t>межд</w:t>
            </w:r>
            <w:proofErr w:type="spellEnd"/>
            <w:r>
              <w:rPr>
                <w:rFonts w:ascii="Times New Roman" w:hAnsi="Times New Roman" w:cs="Times New Roman"/>
                <w:sz w:val="28"/>
                <w:szCs w:val="2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15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сертификаты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Таланты без границ «Театр малых форм»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7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2м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Таланты без границ Танцы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8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1м, у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Театральная весна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7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у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«живая книга»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7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1м </w:t>
            </w:r>
          </w:p>
        </w:tc>
      </w:tr>
      <w:tr w:rsidR="00D87689">
        <w:trPr>
          <w:trHeight w:val="283"/>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ПСИ легкая атлетика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14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4м </w:t>
            </w:r>
          </w:p>
        </w:tc>
      </w:tr>
      <w:tr w:rsidR="00D87689">
        <w:trPr>
          <w:trHeight w:val="281"/>
        </w:trPr>
        <w:tc>
          <w:tcPr>
            <w:tcW w:w="7055" w:type="dxa"/>
            <w:tcBorders>
              <w:top w:val="single" w:sz="6" w:space="0" w:color="000000"/>
              <w:left w:val="single" w:sz="6" w:space="0" w:color="000000"/>
              <w:bottom w:val="single" w:sz="6" w:space="0" w:color="000000"/>
              <w:right w:val="single" w:sz="4"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Конкурс к 100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В.П. Астафьева и </w:t>
            </w:r>
            <w:proofErr w:type="spellStart"/>
            <w:r>
              <w:rPr>
                <w:rFonts w:ascii="Times New Roman" w:hAnsi="Times New Roman" w:cs="Times New Roman"/>
                <w:sz w:val="28"/>
                <w:szCs w:val="28"/>
              </w:rPr>
              <w:t>И.И.Пантелеева</w:t>
            </w:r>
            <w:proofErr w:type="spellEnd"/>
            <w:r>
              <w:rPr>
                <w:rFonts w:ascii="Times New Roman" w:hAnsi="Times New Roman" w:cs="Times New Roman"/>
                <w:sz w:val="28"/>
                <w:szCs w:val="28"/>
              </w:rPr>
              <w:t xml:space="preserve"> </w:t>
            </w:r>
          </w:p>
        </w:tc>
        <w:tc>
          <w:tcPr>
            <w:tcW w:w="1135" w:type="dxa"/>
            <w:tcBorders>
              <w:top w:val="single" w:sz="6" w:space="0" w:color="000000"/>
              <w:left w:val="single" w:sz="4"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м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7 </w:t>
            </w:r>
          </w:p>
        </w:tc>
        <w:tc>
          <w:tcPr>
            <w:tcW w:w="2835" w:type="dxa"/>
            <w:tcBorders>
              <w:top w:val="single" w:sz="6" w:space="0" w:color="000000"/>
              <w:left w:val="single" w:sz="6" w:space="0" w:color="000000"/>
              <w:bottom w:val="single" w:sz="6" w:space="0" w:color="000000"/>
              <w:right w:val="single" w:sz="6" w:space="0" w:color="000000"/>
            </w:tcBorders>
          </w:tcPr>
          <w:p w:rsidR="00D87689" w:rsidRDefault="007E23D3">
            <w:pPr>
              <w:spacing w:after="0"/>
              <w:ind w:left="2"/>
              <w:rPr>
                <w:rFonts w:ascii="Times New Roman" w:hAnsi="Times New Roman" w:cs="Times New Roman"/>
                <w:sz w:val="28"/>
                <w:szCs w:val="28"/>
              </w:rPr>
            </w:pPr>
            <w:r>
              <w:rPr>
                <w:rFonts w:ascii="Times New Roman" w:hAnsi="Times New Roman" w:cs="Times New Roman"/>
                <w:sz w:val="28"/>
                <w:szCs w:val="28"/>
              </w:rPr>
              <w:t xml:space="preserve">Дипломы у </w:t>
            </w:r>
          </w:p>
        </w:tc>
      </w:tr>
    </w:tbl>
    <w:p w:rsidR="00D87689" w:rsidRDefault="007E23D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26"/>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spacing w:after="153"/>
        <w:ind w:left="-5" w:right="10"/>
        <w:rPr>
          <w:rFonts w:ascii="Times New Roman" w:hAnsi="Times New Roman" w:cs="Times New Roman"/>
          <w:sz w:val="28"/>
          <w:szCs w:val="28"/>
        </w:rPr>
      </w:pPr>
      <w:r>
        <w:rPr>
          <w:rFonts w:ascii="Times New Roman" w:hAnsi="Times New Roman" w:cs="Times New Roman"/>
          <w:b/>
          <w:sz w:val="28"/>
          <w:szCs w:val="28"/>
        </w:rPr>
        <w:t xml:space="preserve">9 Модуль «Безопасность и порядок» </w:t>
      </w:r>
      <w:r>
        <w:rPr>
          <w:rFonts w:ascii="Times New Roman" w:hAnsi="Times New Roman" w:cs="Times New Roman"/>
          <w:sz w:val="28"/>
          <w:szCs w:val="28"/>
        </w:rPr>
        <w:t xml:space="preserve">Основная задача по модулю «Безопасность и порядок» - обеспечить безопасные условия проведения учебно- воспитательного процесса, которые предполагают гарантии сохранения жизни и здоровья обучающихся, педагогов и др. сотрудников. </w:t>
      </w:r>
    </w:p>
    <w:p w:rsidR="00D87689" w:rsidRDefault="007E23D3">
      <w:pPr>
        <w:spacing w:after="227"/>
        <w:ind w:left="120" w:right="10"/>
        <w:rPr>
          <w:rFonts w:ascii="Times New Roman" w:hAnsi="Times New Roman" w:cs="Times New Roman"/>
          <w:sz w:val="28"/>
          <w:szCs w:val="28"/>
        </w:rPr>
      </w:pPr>
      <w:r>
        <w:rPr>
          <w:rFonts w:ascii="Times New Roman" w:hAnsi="Times New Roman" w:cs="Times New Roman"/>
          <w:sz w:val="28"/>
          <w:szCs w:val="28"/>
        </w:rPr>
        <w:t xml:space="preserve">В школе профилактическими мероприятиями охвачены 100% обучающихся (классные часы, беседы,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w:t>
      </w:r>
    </w:p>
    <w:p w:rsidR="00D87689" w:rsidRDefault="007E23D3">
      <w:pPr>
        <w:spacing w:after="54"/>
        <w:ind w:left="180" w:right="10"/>
        <w:rPr>
          <w:rFonts w:ascii="Times New Roman" w:hAnsi="Times New Roman" w:cs="Times New Roman"/>
          <w:sz w:val="28"/>
          <w:szCs w:val="28"/>
        </w:rPr>
      </w:pPr>
      <w:r>
        <w:rPr>
          <w:rFonts w:ascii="Times New Roman" w:hAnsi="Times New Roman" w:cs="Times New Roman"/>
          <w:sz w:val="28"/>
          <w:szCs w:val="28"/>
        </w:rPr>
        <w:t xml:space="preserve">60% </w:t>
      </w:r>
      <w:proofErr w:type="gramStart"/>
      <w:r>
        <w:rPr>
          <w:rFonts w:ascii="Times New Roman" w:hAnsi="Times New Roman" w:cs="Times New Roman"/>
          <w:sz w:val="28"/>
          <w:szCs w:val="28"/>
        </w:rPr>
        <w:t>детей  охвачены</w:t>
      </w:r>
      <w:proofErr w:type="gramEnd"/>
      <w:r>
        <w:rPr>
          <w:rFonts w:ascii="Times New Roman" w:hAnsi="Times New Roman" w:cs="Times New Roman"/>
          <w:sz w:val="28"/>
          <w:szCs w:val="28"/>
        </w:rPr>
        <w:t xml:space="preserve"> дополнительным образованием и 100% внеурочной деятельностью. </w:t>
      </w:r>
    </w:p>
    <w:p w:rsidR="00D87689" w:rsidRDefault="007E23D3">
      <w:pPr>
        <w:numPr>
          <w:ilvl w:val="0"/>
          <w:numId w:val="8"/>
        </w:numPr>
        <w:ind w:right="10" w:hanging="706"/>
        <w:rPr>
          <w:rFonts w:ascii="Times New Roman" w:hAnsi="Times New Roman" w:cs="Times New Roman"/>
          <w:sz w:val="28"/>
          <w:szCs w:val="28"/>
        </w:rPr>
      </w:pPr>
      <w:r>
        <w:rPr>
          <w:rFonts w:ascii="Times New Roman" w:hAnsi="Times New Roman" w:cs="Times New Roman"/>
          <w:sz w:val="28"/>
          <w:szCs w:val="28"/>
        </w:rPr>
        <w:t xml:space="preserve">нет наркозависимых детей; </w:t>
      </w:r>
    </w:p>
    <w:p w:rsidR="00D87689" w:rsidRDefault="007E23D3">
      <w:pPr>
        <w:spacing w:after="278" w:line="249" w:lineRule="auto"/>
        <w:ind w:left="120"/>
        <w:rPr>
          <w:rFonts w:ascii="Times New Roman" w:hAnsi="Times New Roman" w:cs="Times New Roman"/>
          <w:sz w:val="28"/>
          <w:szCs w:val="28"/>
        </w:rPr>
      </w:pPr>
      <w:r>
        <w:rPr>
          <w:rFonts w:ascii="Times New Roman" w:hAnsi="Times New Roman" w:cs="Times New Roman"/>
          <w:sz w:val="28"/>
          <w:szCs w:val="28"/>
        </w:rPr>
        <w:lastRenderedPageBreak/>
        <w:t xml:space="preserve">-создана страница «Безопасность» на сайте </w:t>
      </w:r>
      <w:proofErr w:type="gramStart"/>
      <w:r>
        <w:rPr>
          <w:rFonts w:ascii="Times New Roman" w:hAnsi="Times New Roman" w:cs="Times New Roman"/>
          <w:sz w:val="28"/>
          <w:szCs w:val="28"/>
        </w:rPr>
        <w:t xml:space="preserve">школы  </w:t>
      </w:r>
      <w:r>
        <w:rPr>
          <w:rFonts w:ascii="Times New Roman" w:hAnsi="Times New Roman" w:cs="Times New Roman"/>
          <w:color w:val="0000FF"/>
          <w:sz w:val="28"/>
          <w:szCs w:val="28"/>
          <w:u w:val="single" w:color="0000FF"/>
        </w:rPr>
        <w:t>https://sh-blagoveshhenskaya-r04.gosweb.gosuslugi.ru/roditelyam-i-uchenikam/novosti/</w:t>
      </w:r>
      <w:proofErr w:type="gramEnd"/>
      <w:r>
        <w:rPr>
          <w:rFonts w:ascii="Times New Roman" w:hAnsi="Times New Roman" w:cs="Times New Roman"/>
          <w:sz w:val="28"/>
          <w:szCs w:val="28"/>
        </w:rPr>
        <w:t xml:space="preserve"> </w:t>
      </w:r>
    </w:p>
    <w:p w:rsidR="00D87689" w:rsidRDefault="007E23D3">
      <w:pPr>
        <w:numPr>
          <w:ilvl w:val="0"/>
          <w:numId w:val="8"/>
        </w:numPr>
        <w:spacing w:after="58"/>
        <w:ind w:right="10" w:hanging="706"/>
        <w:rPr>
          <w:rFonts w:ascii="Times New Roman" w:hAnsi="Times New Roman" w:cs="Times New Roman"/>
          <w:sz w:val="28"/>
          <w:szCs w:val="28"/>
        </w:rPr>
      </w:pPr>
      <w:r>
        <w:rPr>
          <w:rFonts w:ascii="Times New Roman" w:hAnsi="Times New Roman" w:cs="Times New Roman"/>
          <w:sz w:val="28"/>
          <w:szCs w:val="28"/>
        </w:rPr>
        <w:t xml:space="preserve">обучающиеся активно участвуют в всероссийских просветительских мероприятиях </w:t>
      </w:r>
      <w:proofErr w:type="gramStart"/>
      <w:r>
        <w:rPr>
          <w:rFonts w:ascii="Times New Roman" w:hAnsi="Times New Roman" w:cs="Times New Roman"/>
          <w:sz w:val="28"/>
          <w:szCs w:val="28"/>
        </w:rPr>
        <w:t>( Всероссийский</w:t>
      </w:r>
      <w:proofErr w:type="gramEnd"/>
      <w:r>
        <w:rPr>
          <w:rFonts w:ascii="Times New Roman" w:hAnsi="Times New Roman" w:cs="Times New Roman"/>
          <w:sz w:val="28"/>
          <w:szCs w:val="28"/>
        </w:rPr>
        <w:t xml:space="preserve"> урок </w:t>
      </w:r>
    </w:p>
    <w:p w:rsidR="00D87689" w:rsidRDefault="007E23D3">
      <w:pPr>
        <w:spacing w:after="0" w:line="321" w:lineRule="auto"/>
        <w:ind w:left="120" w:right="90"/>
        <w:rPr>
          <w:rFonts w:ascii="Times New Roman" w:hAnsi="Times New Roman" w:cs="Times New Roman"/>
          <w:sz w:val="28"/>
          <w:szCs w:val="28"/>
        </w:rPr>
      </w:pPr>
      <w:r>
        <w:rPr>
          <w:rFonts w:ascii="Times New Roman" w:hAnsi="Times New Roman" w:cs="Times New Roman"/>
          <w:sz w:val="28"/>
          <w:szCs w:val="28"/>
        </w:rPr>
        <w:t>«Финансовая безопасность» в 8 - 11 классах, всероссийская декада правовых знаний, декада по дорожной безопасности, уроки «Цифровой ликбез», профилактические беседы по предотвращению террористических актов , классные встречи «все о конфликтах», которые проводят активисты первых и др.) -</w:t>
      </w:r>
      <w:r>
        <w:rPr>
          <w:rFonts w:ascii="Times New Roman" w:eastAsia="Arial" w:hAnsi="Times New Roman" w:cs="Times New Roman"/>
          <w:sz w:val="28"/>
          <w:szCs w:val="28"/>
        </w:rPr>
        <w:t xml:space="preserve"> </w:t>
      </w:r>
      <w:r>
        <w:rPr>
          <w:rFonts w:ascii="Times New Roman" w:hAnsi="Times New Roman" w:cs="Times New Roman"/>
          <w:sz w:val="28"/>
          <w:szCs w:val="28"/>
        </w:rPr>
        <w:t>встречи со специалистами района</w:t>
      </w:r>
      <w:r>
        <w:rPr>
          <w:rFonts w:ascii="Times New Roman" w:hAnsi="Times New Roman" w:cs="Times New Roman"/>
          <w:color w:val="212121"/>
          <w:sz w:val="28"/>
          <w:szCs w:val="28"/>
        </w:rPr>
        <w:t>- инспектор по пропаганде ОГИБДД МО МВД России «</w:t>
      </w:r>
      <w:proofErr w:type="spellStart"/>
      <w:r>
        <w:rPr>
          <w:rFonts w:ascii="Times New Roman" w:hAnsi="Times New Roman" w:cs="Times New Roman"/>
          <w:color w:val="212121"/>
          <w:sz w:val="28"/>
          <w:szCs w:val="28"/>
        </w:rPr>
        <w:t>Ирбейский</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Зацепина</w:t>
      </w:r>
      <w:proofErr w:type="spellEnd"/>
      <w:r>
        <w:rPr>
          <w:rFonts w:ascii="Times New Roman" w:hAnsi="Times New Roman" w:cs="Times New Roman"/>
          <w:color w:val="212121"/>
          <w:sz w:val="28"/>
          <w:szCs w:val="28"/>
        </w:rPr>
        <w:t xml:space="preserve"> Е.В. провела беседу о соблюдении ПДБ,  участковый МО МВД России «</w:t>
      </w:r>
      <w:proofErr w:type="spellStart"/>
      <w:r>
        <w:rPr>
          <w:rFonts w:ascii="Times New Roman" w:hAnsi="Times New Roman" w:cs="Times New Roman"/>
          <w:color w:val="212121"/>
          <w:sz w:val="28"/>
          <w:szCs w:val="28"/>
        </w:rPr>
        <w:t>Ирбейский</w:t>
      </w:r>
      <w:proofErr w:type="spellEnd"/>
      <w:r>
        <w:rPr>
          <w:rFonts w:ascii="Times New Roman" w:hAnsi="Times New Roman" w:cs="Times New Roman"/>
          <w:color w:val="212121"/>
          <w:sz w:val="28"/>
          <w:szCs w:val="28"/>
        </w:rPr>
        <w:t xml:space="preserve">» капитан полиции </w:t>
      </w:r>
      <w:proofErr w:type="spellStart"/>
      <w:r>
        <w:rPr>
          <w:rFonts w:ascii="Times New Roman" w:hAnsi="Times New Roman" w:cs="Times New Roman"/>
          <w:color w:val="212121"/>
          <w:sz w:val="28"/>
          <w:szCs w:val="28"/>
        </w:rPr>
        <w:t>Д.А.Малицкий</w:t>
      </w:r>
      <w:proofErr w:type="spellEnd"/>
      <w:r>
        <w:rPr>
          <w:rFonts w:ascii="Times New Roman" w:hAnsi="Times New Roman" w:cs="Times New Roman"/>
          <w:color w:val="212121"/>
          <w:sz w:val="28"/>
          <w:szCs w:val="28"/>
        </w:rPr>
        <w:t xml:space="preserve"> провел профилактическую беседу.</w:t>
      </w:r>
      <w:r>
        <w:rPr>
          <w:rFonts w:ascii="Times New Roman" w:hAnsi="Times New Roman" w:cs="Times New Roman"/>
          <w:sz w:val="28"/>
          <w:szCs w:val="28"/>
        </w:rPr>
        <w:t xml:space="preserve"> </w:t>
      </w:r>
    </w:p>
    <w:p w:rsidR="00D87689" w:rsidRDefault="007E23D3">
      <w:pPr>
        <w:numPr>
          <w:ilvl w:val="0"/>
          <w:numId w:val="8"/>
        </w:numPr>
        <w:spacing w:after="0"/>
        <w:ind w:right="10" w:hanging="706"/>
        <w:rPr>
          <w:rFonts w:ascii="Times New Roman" w:hAnsi="Times New Roman" w:cs="Times New Roman"/>
          <w:sz w:val="28"/>
          <w:szCs w:val="28"/>
        </w:rPr>
      </w:pPr>
      <w:r>
        <w:rPr>
          <w:rFonts w:ascii="Times New Roman" w:hAnsi="Times New Roman" w:cs="Times New Roman"/>
          <w:sz w:val="28"/>
          <w:szCs w:val="28"/>
        </w:rPr>
        <w:t xml:space="preserve">классные часы, конкурсы рисунков, викторины открытые уроки, акции по сохранению здоровья; </w:t>
      </w:r>
    </w:p>
    <w:p w:rsidR="00D87689" w:rsidRDefault="007E23D3">
      <w:pPr>
        <w:numPr>
          <w:ilvl w:val="0"/>
          <w:numId w:val="8"/>
        </w:numPr>
        <w:spacing w:after="0"/>
        <w:ind w:right="10" w:hanging="706"/>
        <w:rPr>
          <w:rFonts w:ascii="Times New Roman" w:hAnsi="Times New Roman" w:cs="Times New Roman"/>
          <w:sz w:val="28"/>
          <w:szCs w:val="28"/>
        </w:rPr>
      </w:pPr>
      <w:r>
        <w:rPr>
          <w:rFonts w:ascii="Times New Roman" w:hAnsi="Times New Roman" w:cs="Times New Roman"/>
          <w:sz w:val="28"/>
          <w:szCs w:val="28"/>
        </w:rPr>
        <w:t xml:space="preserve">участие в спортивно-оздоровительных мероприятиях школы, района, где принимают участие обучающиеся нашей школы и занимают призовые места   </w:t>
      </w:r>
    </w:p>
    <w:p w:rsidR="00D87689" w:rsidRDefault="007E23D3">
      <w:pPr>
        <w:spacing w:after="0"/>
        <w:ind w:left="120" w:right="10"/>
        <w:rPr>
          <w:rFonts w:ascii="Times New Roman" w:hAnsi="Times New Roman" w:cs="Times New Roman"/>
          <w:sz w:val="28"/>
          <w:szCs w:val="28"/>
        </w:rPr>
      </w:pPr>
      <w:r>
        <w:rPr>
          <w:rFonts w:ascii="Times New Roman" w:hAnsi="Times New Roman" w:cs="Times New Roman"/>
          <w:sz w:val="28"/>
          <w:szCs w:val="28"/>
        </w:rPr>
        <w:t xml:space="preserve">Итогом проделанной работы можно считать отсутствие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состоящих на учете КДН, ПДН. </w:t>
      </w:r>
    </w:p>
    <w:p w:rsidR="00D87689" w:rsidRDefault="007E23D3">
      <w:pPr>
        <w:spacing w:after="0"/>
        <w:ind w:left="987" w:right="10"/>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ценностных ориентаций, связанных с жизнью, здоровьем и безопасностью человека имеют высокий уровень- 14% </w:t>
      </w:r>
      <w:proofErr w:type="gramStart"/>
      <w:r>
        <w:rPr>
          <w:rFonts w:ascii="Times New Roman" w:hAnsi="Times New Roman" w:cs="Times New Roman"/>
          <w:sz w:val="28"/>
          <w:szCs w:val="28"/>
        </w:rPr>
        <w:t>учащихся ,</w:t>
      </w:r>
      <w:proofErr w:type="gramEnd"/>
      <w:r>
        <w:rPr>
          <w:rFonts w:ascii="Times New Roman" w:hAnsi="Times New Roman" w:cs="Times New Roman"/>
          <w:sz w:val="28"/>
          <w:szCs w:val="28"/>
        </w:rPr>
        <w:t xml:space="preserve"> средний уровень – 75% учащихся, низкий уровень – 11% учащихся. </w:t>
      </w:r>
    </w:p>
    <w:p w:rsidR="00D87689" w:rsidRDefault="007E23D3">
      <w:pPr>
        <w:spacing w:after="47"/>
        <w:rPr>
          <w:rFonts w:ascii="Times New Roman" w:hAnsi="Times New Roman" w:cs="Times New Roman"/>
          <w:sz w:val="28"/>
          <w:szCs w:val="28"/>
        </w:rPr>
      </w:pPr>
      <w:r>
        <w:rPr>
          <w:rFonts w:ascii="Times New Roman" w:hAnsi="Times New Roman" w:cs="Times New Roman"/>
          <w:sz w:val="28"/>
          <w:szCs w:val="28"/>
        </w:rPr>
        <w:t xml:space="preserve"> </w:t>
      </w:r>
    </w:p>
    <w:p w:rsidR="00D87689" w:rsidRDefault="007E23D3">
      <w:pPr>
        <w:ind w:left="-5" w:right="10"/>
        <w:rPr>
          <w:rFonts w:ascii="Times New Roman" w:hAnsi="Times New Roman" w:cs="Times New Roman"/>
          <w:sz w:val="28"/>
          <w:szCs w:val="28"/>
        </w:rPr>
      </w:pPr>
      <w:r>
        <w:rPr>
          <w:rFonts w:ascii="Times New Roman" w:hAnsi="Times New Roman" w:cs="Times New Roman"/>
          <w:b/>
          <w:sz w:val="28"/>
          <w:szCs w:val="28"/>
        </w:rPr>
        <w:t>10.Модуль «Организация предметно - эстетической среды»</w:t>
      </w:r>
      <w:r>
        <w:rPr>
          <w:rFonts w:ascii="Times New Roman" w:hAnsi="Times New Roman" w:cs="Times New Roman"/>
          <w:sz w:val="28"/>
          <w:szCs w:val="28"/>
        </w:rPr>
        <w:t xml:space="preserve"> Окружающая ребенка предметно-эстетическая среда в МОБУ Благовещенская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Fonts w:ascii="Times New Roman" w:hAnsi="Times New Roman" w:cs="Times New Roman"/>
          <w:b/>
          <w:sz w:val="28"/>
          <w:szCs w:val="28"/>
        </w:rPr>
        <w:t xml:space="preserve"> </w:t>
      </w:r>
      <w:r>
        <w:rPr>
          <w:rFonts w:ascii="Times New Roman" w:hAnsi="Times New Roman" w:cs="Times New Roman"/>
          <w:sz w:val="28"/>
          <w:szCs w:val="28"/>
        </w:rPr>
        <w:t xml:space="preserve">оформление школы к традиционным мероприятиям (День Знаний, Новый год, День Победы), лагерь дневного пребывания, уголок безопасности, Медиация, профориентация. Фотовыставка КТД классов и школы, </w:t>
      </w:r>
      <w:proofErr w:type="gramStart"/>
      <w:r>
        <w:rPr>
          <w:rFonts w:ascii="Times New Roman" w:hAnsi="Times New Roman" w:cs="Times New Roman"/>
          <w:sz w:val="28"/>
          <w:szCs w:val="28"/>
        </w:rPr>
        <w:t>тематические выставки</w:t>
      </w:r>
      <w:proofErr w:type="gramEnd"/>
      <w:r>
        <w:rPr>
          <w:rFonts w:ascii="Times New Roman" w:hAnsi="Times New Roman" w:cs="Times New Roman"/>
          <w:sz w:val="28"/>
          <w:szCs w:val="28"/>
        </w:rPr>
        <w:t xml:space="preserve"> приуроченные к знаменательным датам школы, села, края, страны. Озеленение пришкольной территории, разбивка клумб, аллей, оборудование спортивных и игровых площадок. Озеленение кабинетов и рекреаций школьных коридоров, оформление классных уголков. оформление пространства проведения конкретных событий образовательной организации. </w:t>
      </w:r>
    </w:p>
    <w:p w:rsidR="00D87689" w:rsidRDefault="007E23D3">
      <w:pPr>
        <w:spacing w:after="18"/>
        <w:rPr>
          <w:rFonts w:ascii="Times New Roman" w:hAnsi="Times New Roman" w:cs="Times New Roman"/>
          <w:sz w:val="28"/>
          <w:szCs w:val="28"/>
        </w:rPr>
      </w:pPr>
      <w:r>
        <w:rPr>
          <w:rFonts w:ascii="Times New Roman" w:hAnsi="Times New Roman" w:cs="Times New Roman"/>
          <w:b/>
          <w:sz w:val="28"/>
          <w:szCs w:val="28"/>
        </w:rPr>
        <w:lastRenderedPageBreak/>
        <w:t xml:space="preserve"> </w:t>
      </w:r>
    </w:p>
    <w:p w:rsidR="00D87689" w:rsidRDefault="007E23D3">
      <w:pPr>
        <w:ind w:left="-5" w:right="10"/>
        <w:rPr>
          <w:rFonts w:ascii="Times New Roman" w:hAnsi="Times New Roman" w:cs="Times New Roman"/>
          <w:sz w:val="28"/>
          <w:szCs w:val="28"/>
        </w:rPr>
      </w:pPr>
      <w:r>
        <w:rPr>
          <w:rFonts w:ascii="Times New Roman" w:hAnsi="Times New Roman" w:cs="Times New Roman"/>
          <w:b/>
          <w:sz w:val="28"/>
          <w:szCs w:val="28"/>
        </w:rPr>
        <w:t>11.Модуль «Социальное партнёрство»</w:t>
      </w:r>
      <w:r>
        <w:rPr>
          <w:rFonts w:ascii="Times New Roman" w:hAnsi="Times New Roman" w:cs="Times New Roman"/>
          <w:sz w:val="28"/>
          <w:szCs w:val="28"/>
        </w:rPr>
        <w:t xml:space="preserve"> Реализация воспитательного потенциала социального партнёрства МОБУ Благовещенской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осуществляется через: </w:t>
      </w:r>
    </w:p>
    <w:p w:rsidR="00D87689" w:rsidRDefault="007E23D3">
      <w:pPr>
        <w:numPr>
          <w:ilvl w:val="0"/>
          <w:numId w:val="9"/>
        </w:numPr>
        <w:ind w:right="10"/>
        <w:rPr>
          <w:rFonts w:ascii="Times New Roman" w:hAnsi="Times New Roman" w:cs="Times New Roman"/>
          <w:sz w:val="28"/>
          <w:szCs w:val="28"/>
        </w:rPr>
      </w:pPr>
      <w:r>
        <w:rPr>
          <w:rFonts w:ascii="Times New Roman" w:hAnsi="Times New Roman" w:cs="Times New Roman"/>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D87689" w:rsidRDefault="007E23D3">
      <w:pPr>
        <w:numPr>
          <w:ilvl w:val="0"/>
          <w:numId w:val="9"/>
        </w:numPr>
        <w:ind w:right="10"/>
        <w:rPr>
          <w:rFonts w:ascii="Times New Roman" w:hAnsi="Times New Roman" w:cs="Times New Roman"/>
          <w:sz w:val="28"/>
          <w:szCs w:val="28"/>
        </w:rPr>
      </w:pPr>
      <w:r>
        <w:rPr>
          <w:rFonts w:ascii="Times New Roman" w:hAnsi="Times New Roman" w:cs="Times New Roman"/>
          <w:sz w:val="28"/>
          <w:szCs w:val="28"/>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D87689" w:rsidRDefault="007E23D3">
      <w:pPr>
        <w:numPr>
          <w:ilvl w:val="0"/>
          <w:numId w:val="9"/>
        </w:numPr>
        <w:ind w:right="10"/>
        <w:rPr>
          <w:rFonts w:ascii="Times New Roman" w:hAnsi="Times New Roman" w:cs="Times New Roman"/>
          <w:sz w:val="28"/>
          <w:szCs w:val="28"/>
        </w:rPr>
      </w:pPr>
      <w:r>
        <w:rPr>
          <w:rFonts w:ascii="Times New Roman" w:hAnsi="Times New Roman" w:cs="Times New Roman"/>
          <w:sz w:val="28"/>
          <w:szCs w:val="28"/>
        </w:rPr>
        <w:t xml:space="preserve">проведение на базе организаций-партнёров отдельных уроков, занятий, внешкольных мероприятий, акций воспитательной направленности; –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87689" w:rsidRDefault="007E23D3">
      <w:pPr>
        <w:numPr>
          <w:ilvl w:val="0"/>
          <w:numId w:val="9"/>
        </w:numPr>
        <w:ind w:right="10"/>
        <w:rPr>
          <w:rFonts w:ascii="Times New Roman" w:hAnsi="Times New Roman" w:cs="Times New Roman"/>
          <w:sz w:val="28"/>
          <w:szCs w:val="28"/>
        </w:rPr>
      </w:pPr>
      <w:r>
        <w:rPr>
          <w:rFonts w:ascii="Times New Roman" w:hAnsi="Times New Roman" w:cs="Times New Roman"/>
          <w:sz w:val="28"/>
          <w:szCs w:val="28"/>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Социальными партнерами МОБУ Благовещенская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являются:  </w:t>
      </w:r>
    </w:p>
    <w:p w:rsidR="00D87689" w:rsidRDefault="007E23D3">
      <w:pPr>
        <w:numPr>
          <w:ilvl w:val="0"/>
          <w:numId w:val="10"/>
        </w:numPr>
        <w:ind w:left="1320" w:right="1003" w:hanging="269"/>
        <w:rPr>
          <w:rFonts w:ascii="Times New Roman" w:hAnsi="Times New Roman" w:cs="Times New Roman"/>
          <w:sz w:val="28"/>
          <w:szCs w:val="28"/>
        </w:rPr>
      </w:pPr>
      <w:r>
        <w:rPr>
          <w:rFonts w:ascii="Times New Roman" w:hAnsi="Times New Roman" w:cs="Times New Roman"/>
          <w:sz w:val="28"/>
          <w:szCs w:val="28"/>
        </w:rPr>
        <w:t xml:space="preserve">Муниципальный опорный центр (ДО Организация работы Навигатора)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-СДК (Совместные тематические мероприятия, договор о сотрудничестве)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-Сельская библиотека (Тематические мероприятия, договор о сотрудничестве) </w:t>
      </w:r>
    </w:p>
    <w:p w:rsidR="00D87689" w:rsidRDefault="007E23D3">
      <w:pPr>
        <w:numPr>
          <w:ilvl w:val="0"/>
          <w:numId w:val="10"/>
        </w:numPr>
        <w:ind w:left="1320" w:right="1003" w:hanging="269"/>
        <w:rPr>
          <w:rFonts w:ascii="Times New Roman" w:hAnsi="Times New Roman" w:cs="Times New Roman"/>
          <w:sz w:val="28"/>
          <w:szCs w:val="28"/>
        </w:rPr>
      </w:pPr>
      <w:r>
        <w:rPr>
          <w:rFonts w:ascii="Times New Roman" w:hAnsi="Times New Roman" w:cs="Times New Roman"/>
          <w:sz w:val="28"/>
          <w:szCs w:val="28"/>
        </w:rPr>
        <w:t xml:space="preserve">Архивный отдел администрации </w:t>
      </w:r>
      <w:proofErr w:type="spellStart"/>
      <w:r>
        <w:rPr>
          <w:rFonts w:ascii="Times New Roman" w:hAnsi="Times New Roman" w:cs="Times New Roman"/>
          <w:sz w:val="28"/>
          <w:szCs w:val="28"/>
        </w:rPr>
        <w:t>Ирбейского</w:t>
      </w:r>
      <w:proofErr w:type="spellEnd"/>
      <w:r>
        <w:rPr>
          <w:rFonts w:ascii="Times New Roman" w:hAnsi="Times New Roman" w:cs="Times New Roman"/>
          <w:sz w:val="28"/>
          <w:szCs w:val="28"/>
        </w:rPr>
        <w:t xml:space="preserve"> района (Экскурсии в архив.)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-Молодежный центр | </w:t>
      </w:r>
      <w:proofErr w:type="spellStart"/>
      <w:r>
        <w:rPr>
          <w:rFonts w:ascii="Times New Roman" w:hAnsi="Times New Roman" w:cs="Times New Roman"/>
          <w:sz w:val="28"/>
          <w:szCs w:val="28"/>
        </w:rPr>
        <w:t>Ирбейский</w:t>
      </w:r>
      <w:proofErr w:type="spellEnd"/>
      <w:r>
        <w:rPr>
          <w:rFonts w:ascii="Times New Roman" w:hAnsi="Times New Roman" w:cs="Times New Roman"/>
          <w:sz w:val="28"/>
          <w:szCs w:val="28"/>
        </w:rPr>
        <w:t xml:space="preserve"> район (Организация мероприятий центра на базе школы. Участие во флагманской программе «Добровольчество» Мероприятия в рамках деятельности РДДМ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отряда волонтёров.) </w:t>
      </w:r>
    </w:p>
    <w:p w:rsidR="00D87689" w:rsidRDefault="007E23D3">
      <w:pPr>
        <w:numPr>
          <w:ilvl w:val="0"/>
          <w:numId w:val="10"/>
        </w:numPr>
        <w:ind w:left="1320" w:right="1003" w:hanging="269"/>
        <w:rPr>
          <w:rFonts w:ascii="Times New Roman" w:hAnsi="Times New Roman" w:cs="Times New Roman"/>
          <w:sz w:val="28"/>
          <w:szCs w:val="28"/>
        </w:rPr>
      </w:pPr>
      <w:r>
        <w:rPr>
          <w:rFonts w:ascii="Times New Roman" w:hAnsi="Times New Roman" w:cs="Times New Roman"/>
          <w:sz w:val="28"/>
          <w:szCs w:val="28"/>
        </w:rPr>
        <w:lastRenderedPageBreak/>
        <w:t xml:space="preserve">МБУ ДО РДЮСШ (Проведение муниципальных этапов спортивных соревнований в рамках «Президентских состязаний», </w:t>
      </w:r>
    </w:p>
    <w:p w:rsidR="00D87689" w:rsidRDefault="007E23D3">
      <w:pPr>
        <w:ind w:left="-5" w:right="10"/>
        <w:rPr>
          <w:rFonts w:ascii="Times New Roman" w:hAnsi="Times New Roman" w:cs="Times New Roman"/>
          <w:sz w:val="28"/>
          <w:szCs w:val="28"/>
        </w:rPr>
      </w:pPr>
      <w:r>
        <w:rPr>
          <w:rFonts w:ascii="Times New Roman" w:hAnsi="Times New Roman" w:cs="Times New Roman"/>
          <w:sz w:val="28"/>
          <w:szCs w:val="28"/>
        </w:rPr>
        <w:t xml:space="preserve">«Президентских спортивных игр». Организация конкурсов/фестивалей среди ШСК. Организация спортивных мероприятий.) </w:t>
      </w:r>
    </w:p>
    <w:p w:rsidR="00D87689" w:rsidRDefault="007E23D3">
      <w:pPr>
        <w:numPr>
          <w:ilvl w:val="0"/>
          <w:numId w:val="10"/>
        </w:numPr>
        <w:ind w:left="1320" w:right="1003" w:hanging="269"/>
        <w:rPr>
          <w:rFonts w:ascii="Times New Roman" w:hAnsi="Times New Roman" w:cs="Times New Roman"/>
          <w:sz w:val="28"/>
          <w:szCs w:val="28"/>
        </w:rPr>
      </w:pPr>
      <w:r>
        <w:rPr>
          <w:rFonts w:ascii="Times New Roman" w:hAnsi="Times New Roman" w:cs="Times New Roman"/>
          <w:sz w:val="28"/>
          <w:szCs w:val="28"/>
        </w:rPr>
        <w:t xml:space="preserve">ГИБДД России по </w:t>
      </w:r>
      <w:proofErr w:type="spellStart"/>
      <w:r>
        <w:rPr>
          <w:rFonts w:ascii="Times New Roman" w:hAnsi="Times New Roman" w:cs="Times New Roman"/>
          <w:sz w:val="28"/>
          <w:szCs w:val="28"/>
        </w:rPr>
        <w:t>Ирбейскому</w:t>
      </w:r>
      <w:proofErr w:type="spellEnd"/>
      <w:r>
        <w:rPr>
          <w:rFonts w:ascii="Times New Roman" w:hAnsi="Times New Roman" w:cs="Times New Roman"/>
          <w:sz w:val="28"/>
          <w:szCs w:val="28"/>
        </w:rPr>
        <w:t xml:space="preserve"> району (на основании совместного плана работы) Участие в акциях, проводимых ЮИД. Занятия по профилактике детского </w:t>
      </w:r>
      <w:proofErr w:type="spellStart"/>
      <w:r>
        <w:rPr>
          <w:rFonts w:ascii="Times New Roman" w:hAnsi="Times New Roman" w:cs="Times New Roman"/>
          <w:sz w:val="28"/>
          <w:szCs w:val="28"/>
        </w:rPr>
        <w:t>дорожнотранспортного</w:t>
      </w:r>
      <w:proofErr w:type="spellEnd"/>
      <w:r>
        <w:rPr>
          <w:rFonts w:ascii="Times New Roman" w:hAnsi="Times New Roman" w:cs="Times New Roman"/>
          <w:sz w:val="28"/>
          <w:szCs w:val="28"/>
        </w:rPr>
        <w:t xml:space="preserve"> травматизма. Тематические сообщения на классных и общешкольных родительских собраниях, в т. ч. в рамках акции «Большое родительское собрание». Организация конкурсов по профилактике ДДТТ. Проведение декад дорожной безопасности. МВД России по </w:t>
      </w:r>
      <w:proofErr w:type="spellStart"/>
      <w:r>
        <w:rPr>
          <w:rFonts w:ascii="Times New Roman" w:hAnsi="Times New Roman" w:cs="Times New Roman"/>
          <w:sz w:val="28"/>
          <w:szCs w:val="28"/>
        </w:rPr>
        <w:t>Ирбейскому</w:t>
      </w:r>
      <w:proofErr w:type="spellEnd"/>
      <w:r>
        <w:rPr>
          <w:rFonts w:ascii="Times New Roman" w:hAnsi="Times New Roman" w:cs="Times New Roman"/>
          <w:sz w:val="28"/>
          <w:szCs w:val="28"/>
        </w:rPr>
        <w:t xml:space="preserve"> району (на основании совместного плана работы) Занятия по профилактике детской безнадзорности и правонарушений несовершеннолетних.   - КГБ ПОУ «Красноярский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№1 им. </w:t>
      </w:r>
      <w:proofErr w:type="gramStart"/>
      <w:r>
        <w:rPr>
          <w:rFonts w:ascii="Times New Roman" w:hAnsi="Times New Roman" w:cs="Times New Roman"/>
          <w:sz w:val="28"/>
          <w:szCs w:val="28"/>
        </w:rPr>
        <w:t>Горького(</w:t>
      </w:r>
      <w:proofErr w:type="gramEnd"/>
      <w:r>
        <w:rPr>
          <w:rFonts w:ascii="Times New Roman" w:hAnsi="Times New Roman" w:cs="Times New Roman"/>
          <w:sz w:val="28"/>
          <w:szCs w:val="28"/>
        </w:rPr>
        <w:t xml:space="preserve">договор о сотрудничестве, обучение в музыкальном педагогическом классе. </w:t>
      </w:r>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b/>
          <w:bCs/>
          <w:sz w:val="28"/>
          <w:szCs w:val="28"/>
          <w:lang w:eastAsia="ru-RU"/>
        </w:rPr>
        <w:t>IV. Содержание и качество подготовки</w:t>
      </w:r>
    </w:p>
    <w:p w:rsidR="00D87689" w:rsidRDefault="007E23D3">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Образовательная деятельность организуется в соответствии с </w:t>
      </w:r>
      <w:hyperlink r:id="rId22" w:anchor="/document/99/902389617/" w:history="1">
        <w:r>
          <w:rPr>
            <w:rFonts w:ascii="Times New Roman" w:eastAsia="Times New Roman" w:hAnsi="Times New Roman" w:cs="Times New Roman"/>
            <w:color w:val="01745C"/>
            <w:sz w:val="28"/>
            <w:szCs w:val="28"/>
            <w:lang w:eastAsia="ru-RU"/>
          </w:rPr>
          <w:t>Федеральным законом от 29.12.2012 № 273-ФЗ</w:t>
        </w:r>
      </w:hyperlink>
      <w:r>
        <w:rPr>
          <w:rFonts w:ascii="Times New Roman" w:eastAsia="Times New Roman" w:hAnsi="Times New Roman" w:cs="Times New Roman"/>
          <w:color w:val="222222"/>
          <w:sz w:val="28"/>
          <w:szCs w:val="28"/>
          <w:lang w:eastAsia="ru-RU"/>
        </w:rPr>
        <w:t> «Об образовании в Российской Федерации», ФГОС </w:t>
      </w:r>
      <w:hyperlink r:id="rId23" w:anchor="/document/99/902180656/" w:history="1">
        <w:r>
          <w:rPr>
            <w:rFonts w:ascii="Times New Roman" w:eastAsia="Times New Roman" w:hAnsi="Times New Roman" w:cs="Times New Roman"/>
            <w:color w:val="01745C"/>
            <w:sz w:val="28"/>
            <w:szCs w:val="28"/>
            <w:lang w:eastAsia="ru-RU"/>
          </w:rPr>
          <w:t>начального общего</w:t>
        </w:r>
      </w:hyperlink>
      <w:r>
        <w:rPr>
          <w:rFonts w:ascii="Times New Roman" w:eastAsia="Times New Roman" w:hAnsi="Times New Roman" w:cs="Times New Roman"/>
          <w:color w:val="222222"/>
          <w:sz w:val="28"/>
          <w:szCs w:val="28"/>
          <w:lang w:eastAsia="ru-RU"/>
        </w:rPr>
        <w:t>, </w:t>
      </w:r>
      <w:hyperlink r:id="rId24" w:anchor="/document/99/902254916/" w:history="1">
        <w:r>
          <w:rPr>
            <w:rFonts w:ascii="Times New Roman" w:eastAsia="Times New Roman" w:hAnsi="Times New Roman" w:cs="Times New Roman"/>
            <w:color w:val="01745C"/>
            <w:sz w:val="28"/>
            <w:szCs w:val="28"/>
            <w:lang w:eastAsia="ru-RU"/>
          </w:rPr>
          <w:t>основного общего</w:t>
        </w:r>
      </w:hyperlink>
      <w:r>
        <w:rPr>
          <w:rFonts w:ascii="Times New Roman" w:eastAsia="Times New Roman" w:hAnsi="Times New Roman" w:cs="Times New Roman"/>
          <w:color w:val="222222"/>
          <w:sz w:val="28"/>
          <w:szCs w:val="28"/>
          <w:lang w:eastAsia="ru-RU"/>
        </w:rPr>
        <w:t> и </w:t>
      </w:r>
      <w:hyperlink r:id="rId25" w:anchor="/document/99/902350579/" w:history="1">
        <w:r>
          <w:rPr>
            <w:rFonts w:ascii="Times New Roman" w:eastAsia="Times New Roman" w:hAnsi="Times New Roman" w:cs="Times New Roman"/>
            <w:color w:val="01745C"/>
            <w:sz w:val="28"/>
            <w:szCs w:val="28"/>
            <w:lang w:eastAsia="ru-RU"/>
          </w:rPr>
          <w:t>среднего общего</w:t>
        </w:r>
      </w:hyperlink>
      <w:r>
        <w:rPr>
          <w:rFonts w:ascii="Times New Roman" w:eastAsia="Times New Roman" w:hAnsi="Times New Roman" w:cs="Times New Roman"/>
          <w:color w:val="222222"/>
          <w:sz w:val="28"/>
          <w:szCs w:val="28"/>
          <w:lang w:eastAsia="ru-RU"/>
        </w:rPr>
        <w:t> образования, </w:t>
      </w:r>
      <w:hyperlink r:id="rId26" w:anchor="/document/99/902256369/" w:history="1">
        <w:r>
          <w:rPr>
            <w:rFonts w:ascii="Times New Roman" w:eastAsia="Times New Roman" w:hAnsi="Times New Roman" w:cs="Times New Roman"/>
            <w:color w:val="01745C"/>
            <w:sz w:val="28"/>
            <w:szCs w:val="28"/>
            <w:lang w:eastAsia="ru-RU"/>
          </w:rPr>
          <w:t>СанПиН 2.4.2.2821-10</w:t>
        </w:r>
      </w:hyperlink>
      <w:r>
        <w:rPr>
          <w:rFonts w:ascii="Times New Roman" w:eastAsia="Times New Roman" w:hAnsi="Times New Roman" w:cs="Times New Roman"/>
          <w:color w:val="222222"/>
          <w:sz w:val="28"/>
          <w:szCs w:val="28"/>
          <w:lang w:eastAsia="ru-RU"/>
        </w:rPr>
        <w:t>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
    <w:p w:rsidR="00D87689" w:rsidRDefault="00D8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D87689" w:rsidRDefault="007E23D3">
      <w:pPr>
        <w:spacing w:after="0" w:line="240" w:lineRule="auto"/>
        <w:ind w:left="426" w:hanging="426"/>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Основной целью работы школы являлось </w:t>
      </w:r>
      <w:proofErr w:type="gramStart"/>
      <w:r>
        <w:rPr>
          <w:rFonts w:ascii="Times New Roman" w:eastAsia="Times New Roman" w:hAnsi="Times New Roman" w:cs="Times New Roman"/>
          <w:i/>
          <w:sz w:val="28"/>
          <w:szCs w:val="28"/>
          <w:lang w:eastAsia="ru-RU"/>
        </w:rPr>
        <w:t xml:space="preserve">создание  </w:t>
      </w:r>
      <w:proofErr w:type="spellStart"/>
      <w:r>
        <w:rPr>
          <w:rFonts w:ascii="Times New Roman" w:eastAsia="Times New Roman" w:hAnsi="Times New Roman" w:cs="Times New Roman"/>
          <w:i/>
          <w:sz w:val="28"/>
          <w:szCs w:val="28"/>
          <w:lang w:eastAsia="ru-RU"/>
        </w:rPr>
        <w:t>воспитательно</w:t>
      </w:r>
      <w:proofErr w:type="spellEnd"/>
      <w:proofErr w:type="gramEnd"/>
      <w:r>
        <w:rPr>
          <w:rFonts w:ascii="Times New Roman" w:eastAsia="Times New Roman" w:hAnsi="Times New Roman" w:cs="Times New Roman"/>
          <w:i/>
          <w:sz w:val="28"/>
          <w:szCs w:val="28"/>
          <w:lang w:eastAsia="ru-RU"/>
        </w:rPr>
        <w:t>-образовательной среды, способствующей духовному, нравственному, физическому развитию, направленному   на социализацию личности школьника.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поставленной цели решались следующие задачи:</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права ребёнку на качественное и </w:t>
      </w:r>
      <w:proofErr w:type="gramStart"/>
      <w:r>
        <w:rPr>
          <w:rFonts w:ascii="Times New Roman" w:eastAsia="Times New Roman" w:hAnsi="Times New Roman" w:cs="Times New Roman"/>
          <w:sz w:val="28"/>
          <w:szCs w:val="28"/>
          <w:lang w:eastAsia="ru-RU"/>
        </w:rPr>
        <w:t>доступное  образование</w:t>
      </w:r>
      <w:proofErr w:type="gramEnd"/>
      <w:r>
        <w:rPr>
          <w:rFonts w:ascii="Times New Roman" w:eastAsia="Times New Roman" w:hAnsi="Times New Roman" w:cs="Times New Roman"/>
          <w:sz w:val="28"/>
          <w:szCs w:val="28"/>
          <w:lang w:eastAsia="ru-RU"/>
        </w:rPr>
        <w:t xml:space="preserve"> в разных формах обучения ( очное, заочное, обучение на дому, экстернат и др.);</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продолжать  работу</w:t>
      </w:r>
      <w:proofErr w:type="gramEnd"/>
      <w:r>
        <w:rPr>
          <w:rFonts w:ascii="Times New Roman" w:eastAsia="Times New Roman" w:hAnsi="Times New Roman" w:cs="Times New Roman"/>
          <w:sz w:val="28"/>
          <w:szCs w:val="28"/>
          <w:lang w:eastAsia="ru-RU"/>
        </w:rPr>
        <w:t xml:space="preserve"> по внедрению ФГОС СОО</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коррекционно-развивающую и </w:t>
      </w:r>
      <w:proofErr w:type="spellStart"/>
      <w:r>
        <w:rPr>
          <w:rFonts w:ascii="Times New Roman" w:eastAsia="Times New Roman" w:hAnsi="Times New Roman" w:cs="Times New Roman"/>
          <w:sz w:val="28"/>
          <w:szCs w:val="28"/>
          <w:lang w:eastAsia="ru-RU"/>
        </w:rPr>
        <w:t>здоровьесохраняющую</w:t>
      </w:r>
      <w:proofErr w:type="spellEnd"/>
      <w:r>
        <w:rPr>
          <w:rFonts w:ascii="Times New Roman" w:eastAsia="Times New Roman" w:hAnsi="Times New Roman" w:cs="Times New Roman"/>
          <w:sz w:val="28"/>
          <w:szCs w:val="28"/>
          <w:lang w:eastAsia="ru-RU"/>
        </w:rPr>
        <w:t xml:space="preserve"> деятельность школы через организацию сбалансированного питания, ЗОЖ, и психолого-педагогическую поддержку учащихся;</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повысить образовательный и квалификационный уровень учителей через разные формы обучения и овладения современными технологиями;</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расширить использование информационного пространства в школе;</w:t>
      </w:r>
    </w:p>
    <w:p w:rsidR="00D87689" w:rsidRDefault="007E23D3">
      <w:pPr>
        <w:spacing w:after="0" w:line="240" w:lineRule="auto"/>
        <w:ind w:left="426" w:hanging="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и укреплять школьные традиции, способствующие развитию общешкольного коллектива, общественной активности обучающихся, организации сотрудничества и сотворчества педагогического и ученического коллективов;</w:t>
      </w:r>
    </w:p>
    <w:p w:rsidR="00D87689" w:rsidRDefault="007E23D3">
      <w:pPr>
        <w:spacing w:after="0" w:line="240" w:lineRule="auto"/>
        <w:ind w:left="426" w:hanging="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-сохранение и расширение сложившегося воспитательного пространства, способствующего полному удовлетворению интересов и </w:t>
      </w:r>
      <w:proofErr w:type="gramStart"/>
      <w:r>
        <w:rPr>
          <w:rFonts w:ascii="Times New Roman" w:eastAsia="Times New Roman" w:hAnsi="Times New Roman" w:cs="Times New Roman"/>
          <w:sz w:val="28"/>
          <w:szCs w:val="28"/>
        </w:rPr>
        <w:t>потребностей</w:t>
      </w:r>
      <w:proofErr w:type="gramEnd"/>
      <w:r>
        <w:rPr>
          <w:rFonts w:ascii="Times New Roman" w:eastAsia="Times New Roman" w:hAnsi="Times New Roman" w:cs="Times New Roman"/>
          <w:sz w:val="28"/>
          <w:szCs w:val="28"/>
        </w:rPr>
        <w:t xml:space="preserve"> обучающихся в дополнительном образовании, обеспечению интересного досуга и возможности самоопределения самореализации;</w:t>
      </w:r>
    </w:p>
    <w:p w:rsidR="00D87689" w:rsidRDefault="007E23D3">
      <w:pPr>
        <w:spacing w:after="0" w:line="240" w:lineRule="auto"/>
        <w:ind w:left="426" w:hanging="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семью к процессу воспитания детей и подростков, способствующее укреплению связи семьи и школы в интересах развития ребенка.</w:t>
      </w:r>
    </w:p>
    <w:p w:rsidR="00D87689" w:rsidRDefault="00D87689">
      <w:pPr>
        <w:spacing w:after="0" w:line="240" w:lineRule="auto"/>
        <w:ind w:left="426" w:hanging="426"/>
        <w:contextualSpacing/>
        <w:jc w:val="both"/>
        <w:rPr>
          <w:rFonts w:ascii="Times New Roman" w:eastAsia="Times New Roman" w:hAnsi="Times New Roman" w:cs="Times New Roman"/>
          <w:sz w:val="28"/>
          <w:szCs w:val="28"/>
        </w:rPr>
      </w:pP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поставленных задач были определены приоритетные направления через которую и осуществлялась учебно- воспитательная работа:</w:t>
      </w:r>
    </w:p>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Закона РФ «Об образовании».</w:t>
      </w:r>
    </w:p>
    <w:p w:rsidR="00D87689" w:rsidRDefault="007E23D3">
      <w:pPr>
        <w:numPr>
          <w:ilvl w:val="0"/>
          <w:numId w:val="11"/>
        </w:num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прав ребёнка на качественное и </w:t>
      </w:r>
      <w:proofErr w:type="gramStart"/>
      <w:r>
        <w:rPr>
          <w:rFonts w:ascii="Times New Roman" w:eastAsia="Times New Roman" w:hAnsi="Times New Roman" w:cs="Times New Roman"/>
          <w:sz w:val="28"/>
          <w:szCs w:val="28"/>
          <w:lang w:eastAsia="ru-RU"/>
        </w:rPr>
        <w:t>доступное  образование</w:t>
      </w:r>
      <w:proofErr w:type="gramEnd"/>
      <w:r>
        <w:rPr>
          <w:rFonts w:ascii="Times New Roman" w:eastAsia="Times New Roman" w:hAnsi="Times New Roman" w:cs="Times New Roman"/>
          <w:sz w:val="28"/>
          <w:szCs w:val="28"/>
          <w:lang w:eastAsia="ru-RU"/>
        </w:rPr>
        <w:t xml:space="preserve"> в разных формах обучения (семейное обучение);</w:t>
      </w:r>
    </w:p>
    <w:p w:rsidR="00D87689" w:rsidRDefault="00D87689">
      <w:pPr>
        <w:spacing w:after="0" w:line="240" w:lineRule="auto"/>
        <w:ind w:left="426"/>
        <w:jc w:val="both"/>
        <w:rPr>
          <w:rFonts w:ascii="Times New Roman" w:eastAsia="Times New Roman" w:hAnsi="Times New Roman" w:cs="Times New Roman"/>
          <w:sz w:val="28"/>
          <w:szCs w:val="28"/>
          <w:lang w:eastAsia="ru-RU"/>
        </w:rPr>
      </w:pP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bCs/>
          <w:color w:val="222222"/>
          <w:sz w:val="28"/>
          <w:szCs w:val="28"/>
          <w:lang w:eastAsia="ru-RU"/>
        </w:rPr>
        <w:t>Общая</w:t>
      </w:r>
      <w:proofErr w:type="gramEnd"/>
      <w:r>
        <w:rPr>
          <w:rFonts w:ascii="Times New Roman" w:eastAsia="Times New Roman" w:hAnsi="Times New Roman" w:cs="Times New Roman"/>
          <w:bCs/>
          <w:color w:val="222222"/>
          <w:sz w:val="28"/>
          <w:szCs w:val="28"/>
          <w:lang w:eastAsia="ru-RU"/>
        </w:rPr>
        <w:t xml:space="preserve"> численность обучающихся, осваивающих образовательные программы </w:t>
      </w:r>
      <w:r>
        <w:rPr>
          <w:rFonts w:ascii="Times New Roman" w:eastAsia="Times New Roman" w:hAnsi="Times New Roman" w:cs="Times New Roman"/>
          <w:sz w:val="28"/>
          <w:szCs w:val="28"/>
          <w:lang w:eastAsia="ru-RU"/>
        </w:rPr>
        <w:t xml:space="preserve"> МОБУ «Благовещенская средняя общеобразовательная школа» </w:t>
      </w:r>
    </w:p>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2268"/>
        <w:gridCol w:w="2126"/>
      </w:tblGrid>
      <w:tr w:rsidR="00D87689">
        <w:tc>
          <w:tcPr>
            <w:tcW w:w="35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Ступени</w:t>
            </w:r>
          </w:p>
        </w:tc>
        <w:tc>
          <w:tcPr>
            <w:tcW w:w="6804" w:type="dxa"/>
            <w:gridSpan w:val="3"/>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 xml:space="preserve"> год</w:t>
            </w:r>
          </w:p>
        </w:tc>
      </w:tr>
      <w:tr w:rsidR="00D87689">
        <w:tc>
          <w:tcPr>
            <w:tcW w:w="3510" w:type="dxa"/>
            <w:tcBorders>
              <w:top w:val="single" w:sz="4" w:space="0" w:color="auto"/>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учащихся</w:t>
            </w:r>
          </w:p>
        </w:tc>
        <w:tc>
          <w:tcPr>
            <w:tcW w:w="226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Классов</w:t>
            </w:r>
          </w:p>
        </w:tc>
        <w:tc>
          <w:tcPr>
            <w:tcW w:w="2126"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Комплектов</w:t>
            </w:r>
          </w:p>
        </w:tc>
      </w:tr>
      <w:tr w:rsidR="00D87689">
        <w:tc>
          <w:tcPr>
            <w:tcW w:w="35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ступень</w:t>
            </w:r>
          </w:p>
        </w:tc>
        <w:tc>
          <w:tcPr>
            <w:tcW w:w="24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26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87689">
        <w:tc>
          <w:tcPr>
            <w:tcW w:w="35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ступень</w:t>
            </w:r>
          </w:p>
        </w:tc>
        <w:tc>
          <w:tcPr>
            <w:tcW w:w="24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26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c>
          <w:tcPr>
            <w:tcW w:w="2126"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r>
      <w:tr w:rsidR="00D87689">
        <w:tc>
          <w:tcPr>
            <w:tcW w:w="35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ступень</w:t>
            </w:r>
          </w:p>
        </w:tc>
        <w:tc>
          <w:tcPr>
            <w:tcW w:w="24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226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87689">
        <w:trPr>
          <w:trHeight w:val="550"/>
        </w:trPr>
        <w:tc>
          <w:tcPr>
            <w:tcW w:w="35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2410"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3</w:t>
            </w:r>
          </w:p>
        </w:tc>
        <w:tc>
          <w:tcPr>
            <w:tcW w:w="226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126"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bl>
    <w:p w:rsidR="00D87689" w:rsidRDefault="00D87689">
      <w:pPr>
        <w:spacing w:after="0" w:line="240" w:lineRule="auto"/>
        <w:ind w:left="426" w:hanging="426"/>
        <w:jc w:val="both"/>
        <w:rPr>
          <w:rFonts w:ascii="Times New Roman" w:eastAsia="Times New Roman" w:hAnsi="Times New Roman" w:cs="Times New Roman"/>
          <w:sz w:val="28"/>
          <w:szCs w:val="28"/>
          <w:lang w:val="en-US" w:eastAsia="ru-RU"/>
        </w:rPr>
      </w:pPr>
    </w:p>
    <w:p w:rsidR="00D87689" w:rsidRDefault="007E23D3">
      <w:pPr>
        <w:numPr>
          <w:ilvl w:val="1"/>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Начало учебного года в МОБУ «Благовещенская </w:t>
      </w:r>
      <w:proofErr w:type="spellStart"/>
      <w:r>
        <w:rPr>
          <w:rFonts w:ascii="Times New Roman" w:eastAsia="Times New Roman" w:hAnsi="Times New Roman" w:cs="Times New Roman"/>
          <w:sz w:val="28"/>
          <w:szCs w:val="28"/>
          <w:lang w:eastAsia="ru-RU"/>
        </w:rPr>
        <w:t>сош</w:t>
      </w:r>
      <w:proofErr w:type="spellEnd"/>
      <w:r>
        <w:rPr>
          <w:rFonts w:ascii="Times New Roman" w:eastAsia="Times New Roman" w:hAnsi="Times New Roman" w:cs="Times New Roman"/>
          <w:sz w:val="28"/>
          <w:szCs w:val="28"/>
          <w:lang w:eastAsia="ru-RU"/>
        </w:rPr>
        <w:t>» -  0</w:t>
      </w:r>
      <w:r w:rsidRPr="006C0D2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.09.202</w:t>
      </w:r>
      <w:r w:rsidRPr="006C0D2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Продолжительность учебного года:</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 классе – 33 недели</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2- 4 классах – 34 недели</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5 – 8, 10 – 34 недели</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9, 11 классах – 3</w:t>
      </w:r>
      <w:r w:rsidRPr="006C0D2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недели (36 с учётом аттестации)</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рабочей недели:</w:t>
      </w:r>
    </w:p>
    <w:p w:rsidR="00D87689" w:rsidRDefault="007E23D3">
      <w:pPr>
        <w:spacing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Пятидневная рабочая неделя – 1-11 класс</w:t>
      </w:r>
    </w:p>
    <w:p w:rsidR="00D87689" w:rsidRDefault="00D87689">
      <w:pPr>
        <w:spacing w:after="0" w:line="240" w:lineRule="auto"/>
        <w:jc w:val="both"/>
        <w:rPr>
          <w:rFonts w:ascii="Times New Roman" w:eastAsia="Times New Roman" w:hAnsi="Times New Roman" w:cs="Times New Roman"/>
          <w:sz w:val="28"/>
          <w:szCs w:val="28"/>
          <w:lang w:eastAsia="ru-RU"/>
        </w:rPr>
      </w:pPr>
    </w:p>
    <w:p w:rsidR="00D87689" w:rsidRDefault="007E23D3">
      <w:pPr>
        <w:numPr>
          <w:ilvl w:val="2"/>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w:t>
      </w:r>
      <w:r w:rsidRPr="006C0D28">
        <w:rPr>
          <w:rFonts w:ascii="Times New Roman" w:eastAsia="Times New Roman" w:hAnsi="Times New Roman" w:cs="Times New Roman"/>
          <w:sz w:val="28"/>
          <w:szCs w:val="28"/>
          <w:lang w:eastAsia="ru-RU"/>
        </w:rPr>
        <w:t xml:space="preserve"> всех</w:t>
      </w:r>
      <w:r>
        <w:rPr>
          <w:rFonts w:ascii="Times New Roman" w:eastAsia="Times New Roman" w:hAnsi="Times New Roman" w:cs="Times New Roman"/>
          <w:sz w:val="28"/>
          <w:szCs w:val="28"/>
          <w:lang w:eastAsia="ru-RU"/>
        </w:rPr>
        <w:t xml:space="preserve"> классах введены Федеральные Государственные </w:t>
      </w:r>
      <w:proofErr w:type="gramStart"/>
      <w:r>
        <w:rPr>
          <w:rFonts w:ascii="Times New Roman" w:eastAsia="Times New Roman" w:hAnsi="Times New Roman" w:cs="Times New Roman"/>
          <w:sz w:val="28"/>
          <w:szCs w:val="28"/>
          <w:lang w:eastAsia="ru-RU"/>
        </w:rPr>
        <w:t>Образовательные  Стандарты</w:t>
      </w:r>
      <w:proofErr w:type="gramEnd"/>
      <w:r>
        <w:rPr>
          <w:rFonts w:ascii="Times New Roman" w:eastAsia="Times New Roman" w:hAnsi="Times New Roman" w:cs="Times New Roman"/>
          <w:sz w:val="28"/>
          <w:szCs w:val="28"/>
          <w:lang w:eastAsia="ru-RU"/>
        </w:rPr>
        <w:t xml:space="preserve"> второго поколения. Для этого сформирована нормативно правовая база, учителями начальных классов пройдена курсовая подготовка по </w:t>
      </w:r>
      <w:proofErr w:type="gramStart"/>
      <w:r>
        <w:rPr>
          <w:rFonts w:ascii="Times New Roman" w:eastAsia="Times New Roman" w:hAnsi="Times New Roman" w:cs="Times New Roman"/>
          <w:sz w:val="28"/>
          <w:szCs w:val="28"/>
          <w:lang w:eastAsia="ru-RU"/>
        </w:rPr>
        <w:t>ФГОС.(</w:t>
      </w:r>
      <w:proofErr w:type="gramEnd"/>
      <w:r>
        <w:rPr>
          <w:rFonts w:ascii="Times New Roman" w:eastAsia="Times New Roman" w:hAnsi="Times New Roman" w:cs="Times New Roman"/>
          <w:sz w:val="28"/>
          <w:szCs w:val="28"/>
          <w:lang w:eastAsia="ru-RU"/>
        </w:rPr>
        <w:t>100%)</w:t>
      </w:r>
    </w:p>
    <w:p w:rsidR="00D87689" w:rsidRDefault="00D87689">
      <w:pPr>
        <w:spacing w:after="0" w:line="240" w:lineRule="auto"/>
        <w:jc w:val="both"/>
        <w:rPr>
          <w:rFonts w:ascii="Times New Roman" w:eastAsia="Times New Roman" w:hAnsi="Times New Roman" w:cs="Times New Roman"/>
          <w:sz w:val="28"/>
          <w:szCs w:val="28"/>
          <w:lang w:eastAsia="ru-RU"/>
        </w:rPr>
      </w:pPr>
    </w:p>
    <w:p w:rsidR="00D87689" w:rsidRDefault="00D87689">
      <w:pPr>
        <w:spacing w:after="0" w:line="240" w:lineRule="auto"/>
        <w:jc w:val="both"/>
        <w:rPr>
          <w:rFonts w:ascii="Times New Roman" w:eastAsia="Times New Roman" w:hAnsi="Times New Roman" w:cs="Times New Roman"/>
          <w:sz w:val="28"/>
          <w:szCs w:val="28"/>
          <w:lang w:eastAsia="ru-RU"/>
        </w:rPr>
      </w:pPr>
    </w:p>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1 классе </w:t>
      </w:r>
      <w:proofErr w:type="spellStart"/>
      <w:r>
        <w:rPr>
          <w:rFonts w:ascii="Times New Roman" w:eastAsia="Times New Roman" w:hAnsi="Times New Roman" w:cs="Times New Roman"/>
          <w:sz w:val="28"/>
          <w:szCs w:val="28"/>
          <w:lang w:eastAsia="ru-RU"/>
        </w:rPr>
        <w:t>безотметочная</w:t>
      </w:r>
      <w:proofErr w:type="spellEnd"/>
      <w:r>
        <w:rPr>
          <w:rFonts w:ascii="Times New Roman" w:eastAsia="Times New Roman" w:hAnsi="Times New Roman" w:cs="Times New Roman"/>
          <w:sz w:val="28"/>
          <w:szCs w:val="28"/>
          <w:lang w:eastAsia="ru-RU"/>
        </w:rPr>
        <w:t xml:space="preserve"> система, но по итогам ВСОКО можно судить об усвоении программ по предметам и по классам.</w:t>
      </w:r>
    </w:p>
    <w:p w:rsidR="00D87689" w:rsidRDefault="00D87689">
      <w:pPr>
        <w:spacing w:after="0" w:line="240" w:lineRule="auto"/>
        <w:jc w:val="both"/>
        <w:rPr>
          <w:rFonts w:ascii="Times New Roman" w:eastAsia="Times New Roman" w:hAnsi="Times New Roman" w:cs="Times New Roman"/>
          <w:sz w:val="28"/>
          <w:szCs w:val="28"/>
          <w:lang w:eastAsia="ru-RU"/>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609"/>
        <w:gridCol w:w="3544"/>
      </w:tblGrid>
      <w:tr w:rsidR="00D87689">
        <w:tc>
          <w:tcPr>
            <w:tcW w:w="2184" w:type="dxa"/>
            <w:vMerge w:val="restart"/>
            <w:tcBorders>
              <w:top w:val="single" w:sz="4" w:space="0" w:color="auto"/>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w:t>
            </w:r>
          </w:p>
        </w:tc>
        <w:tc>
          <w:tcPr>
            <w:tcW w:w="6153" w:type="dxa"/>
            <w:gridSpan w:val="2"/>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 xml:space="preserve"> уч. год</w:t>
            </w:r>
          </w:p>
        </w:tc>
      </w:tr>
      <w:tr w:rsidR="00D87689">
        <w:tc>
          <w:tcPr>
            <w:tcW w:w="2184" w:type="dxa"/>
            <w:vMerge/>
            <w:tcBorders>
              <w:top w:val="single" w:sz="4" w:space="0" w:color="auto"/>
              <w:left w:val="single" w:sz="4" w:space="0" w:color="auto"/>
              <w:bottom w:val="single" w:sz="4" w:space="0" w:color="auto"/>
              <w:right w:val="single" w:sz="4" w:space="0" w:color="auto"/>
            </w:tcBorders>
            <w:vAlign w:val="center"/>
          </w:tcPr>
          <w:p w:rsidR="00D87689" w:rsidRDefault="00D87689">
            <w:pPr>
              <w:spacing w:after="0" w:line="240" w:lineRule="auto"/>
              <w:rPr>
                <w:rFonts w:ascii="Times New Roman" w:eastAsia="Times New Roman" w:hAnsi="Times New Roman" w:cs="Times New Roman"/>
                <w:sz w:val="28"/>
                <w:szCs w:val="28"/>
                <w:lang w:eastAsia="ru-RU"/>
              </w:rPr>
            </w:pPr>
          </w:p>
        </w:tc>
        <w:tc>
          <w:tcPr>
            <w:tcW w:w="2609"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усвоения стандарта</w:t>
            </w:r>
          </w:p>
        </w:tc>
        <w:tc>
          <w:tcPr>
            <w:tcW w:w="354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качества усвоения стандарта</w:t>
            </w:r>
          </w:p>
        </w:tc>
      </w:tr>
      <w:tr w:rsidR="00D87689">
        <w:tc>
          <w:tcPr>
            <w:tcW w:w="218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09"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54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87689">
        <w:tc>
          <w:tcPr>
            <w:tcW w:w="218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609"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54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p>
        </w:tc>
      </w:tr>
      <w:tr w:rsidR="00D87689">
        <w:tc>
          <w:tcPr>
            <w:tcW w:w="218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09"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54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D87689">
        <w:tc>
          <w:tcPr>
            <w:tcW w:w="218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09"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w:t>
            </w:r>
          </w:p>
        </w:tc>
        <w:tc>
          <w:tcPr>
            <w:tcW w:w="354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r>
    </w:tbl>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усвоения и качества усвоения стандарта стабильный, но для повышения качества </w:t>
      </w:r>
      <w:proofErr w:type="spellStart"/>
      <w:r>
        <w:rPr>
          <w:rFonts w:ascii="Times New Roman" w:eastAsia="Times New Roman" w:hAnsi="Times New Roman" w:cs="Times New Roman"/>
          <w:sz w:val="28"/>
          <w:szCs w:val="28"/>
          <w:lang w:eastAsia="ru-RU"/>
        </w:rPr>
        <w:t>обученности</w:t>
      </w:r>
      <w:proofErr w:type="spellEnd"/>
      <w:r>
        <w:rPr>
          <w:rFonts w:ascii="Times New Roman" w:eastAsia="Times New Roman" w:hAnsi="Times New Roman" w:cs="Times New Roman"/>
          <w:sz w:val="28"/>
          <w:szCs w:val="28"/>
          <w:lang w:eastAsia="ru-RU"/>
        </w:rPr>
        <w:t xml:space="preserve"> в начальных классах необходимо применять </w:t>
      </w:r>
      <w:proofErr w:type="gramStart"/>
      <w:r>
        <w:rPr>
          <w:rFonts w:ascii="Times New Roman" w:eastAsia="Times New Roman" w:hAnsi="Times New Roman" w:cs="Times New Roman"/>
          <w:sz w:val="28"/>
          <w:szCs w:val="28"/>
          <w:lang w:eastAsia="ru-RU"/>
        </w:rPr>
        <w:t>различные  методы</w:t>
      </w:r>
      <w:proofErr w:type="gramEnd"/>
      <w:r>
        <w:rPr>
          <w:rFonts w:ascii="Times New Roman" w:eastAsia="Times New Roman" w:hAnsi="Times New Roman" w:cs="Times New Roman"/>
          <w:sz w:val="28"/>
          <w:szCs w:val="28"/>
          <w:lang w:eastAsia="ru-RU"/>
        </w:rPr>
        <w:t xml:space="preserve"> для развития техники чтения и осмысленного чтения. Необходимо вынести на </w:t>
      </w:r>
      <w:proofErr w:type="spellStart"/>
      <w:r>
        <w:rPr>
          <w:rFonts w:ascii="Times New Roman" w:eastAsia="Times New Roman" w:hAnsi="Times New Roman" w:cs="Times New Roman"/>
          <w:sz w:val="28"/>
          <w:szCs w:val="28"/>
          <w:lang w:eastAsia="ru-RU"/>
        </w:rPr>
        <w:t>внутришкольный</w:t>
      </w:r>
      <w:proofErr w:type="spellEnd"/>
      <w:r>
        <w:rPr>
          <w:rFonts w:ascii="Times New Roman" w:eastAsia="Times New Roman" w:hAnsi="Times New Roman" w:cs="Times New Roman"/>
          <w:sz w:val="28"/>
          <w:szCs w:val="28"/>
          <w:lang w:eastAsia="ru-RU"/>
        </w:rPr>
        <w:t xml:space="preserve"> контроль всю работу с (учебную, воспитательную, работу с родителями) особенно с</w:t>
      </w:r>
      <w:r w:rsidRPr="006C0D28">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 xml:space="preserve"> классом, т.к. 3 класс выходит на всероссийские проверочные работы. Учителям следует составить план работы на каждого ученика (дорожную карту), включая в работу различные приемы и техники.</w:t>
      </w:r>
    </w:p>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D87689">
      <w:pPr>
        <w:spacing w:after="0" w:line="240" w:lineRule="auto"/>
        <w:jc w:val="both"/>
        <w:rPr>
          <w:rFonts w:ascii="Times New Roman" w:eastAsia="Times New Roman" w:hAnsi="Times New Roman" w:cs="Times New Roman"/>
          <w:sz w:val="28"/>
          <w:szCs w:val="28"/>
          <w:lang w:eastAsia="ru-RU"/>
        </w:rPr>
      </w:pPr>
    </w:p>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 В школе обеспечены оптимальные </w:t>
      </w:r>
      <w:proofErr w:type="spellStart"/>
      <w:r>
        <w:rPr>
          <w:rFonts w:ascii="Times New Roman" w:eastAsia="Times New Roman" w:hAnsi="Times New Roman" w:cs="Times New Roman"/>
          <w:sz w:val="28"/>
          <w:szCs w:val="28"/>
          <w:lang w:eastAsia="ru-RU"/>
        </w:rPr>
        <w:t>санитарно</w:t>
      </w:r>
      <w:proofErr w:type="spellEnd"/>
      <w:r>
        <w:rPr>
          <w:rFonts w:ascii="Times New Roman" w:eastAsia="Times New Roman" w:hAnsi="Times New Roman" w:cs="Times New Roman"/>
          <w:sz w:val="28"/>
          <w:szCs w:val="28"/>
          <w:lang w:eastAsia="ru-RU"/>
        </w:rPr>
        <w:t xml:space="preserve"> – гигиенические условия: освещение (приобретены осветительные приборы в соответствии с нормами СанПиНа), тепловой режим, воздушный режим, мебель соответствует росту учащихся.</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Оборудованы тёплые туалеты, душевая комната, раковины для мытья рук.</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Медицинский осмотр школьников проходит 1 раз в год.</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Школьное расписание и режим работы школы соответствуют требованиям СанПиНа 2.4.2. 1178-02.</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Обеспечено горячее питание в школьной столовой в соответствии с нормами СанПиНа. Питается 100 % учащихся, посещающих школу.</w:t>
      </w:r>
    </w:p>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Малоимущим, многодетным, неполным семьям оказывалась материальная помощь через соцзащиту. Дети из этих семей обеспечиваются учебниками в первую очередь.</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года проводилась благотворительная акция «Помоги пойти учиться» (сбор средств, одежды, школьных принадлежностей) для тех семей, где не могут собрать ребёнка в школу.</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 слабоуспевающими учащимися составлен план работы, по </w:t>
      </w:r>
      <w:proofErr w:type="gramStart"/>
      <w:r>
        <w:rPr>
          <w:rFonts w:ascii="Times New Roman" w:eastAsia="Times New Roman" w:hAnsi="Times New Roman" w:cs="Times New Roman"/>
          <w:sz w:val="28"/>
          <w:szCs w:val="28"/>
          <w:lang w:eastAsia="ru-RU"/>
        </w:rPr>
        <w:t>которому  велась</w:t>
      </w:r>
      <w:proofErr w:type="gramEnd"/>
      <w:r>
        <w:rPr>
          <w:rFonts w:ascii="Times New Roman" w:eastAsia="Times New Roman" w:hAnsi="Times New Roman" w:cs="Times New Roman"/>
          <w:sz w:val="28"/>
          <w:szCs w:val="28"/>
          <w:lang w:eastAsia="ru-RU"/>
        </w:rPr>
        <w:t xml:space="preserve"> индивидуальная работа.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летнего отдыха при школе работает летний оздоровительный лагерь на </w:t>
      </w:r>
      <w:r w:rsidRPr="006C0D28">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обучающихся. </w:t>
      </w:r>
    </w:p>
    <w:p w:rsidR="00D87689" w:rsidRDefault="007E23D3">
      <w:pPr>
        <w:spacing w:after="0" w:line="240" w:lineRule="auto"/>
        <w:ind w:left="-567"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Методическая тема: «Совершенствование качества образования через освоение</w:t>
      </w:r>
      <w:r w:rsidRPr="006C0D28">
        <w:rPr>
          <w:rFonts w:ascii="Times New Roman" w:eastAsia="Times New Roman" w:hAnsi="Times New Roman" w:cs="Times New Roman"/>
          <w:sz w:val="28"/>
          <w:szCs w:val="28"/>
          <w:lang w:eastAsia="ru-RU"/>
        </w:rPr>
        <w:t xml:space="preserve"> и </w:t>
      </w:r>
      <w:proofErr w:type="spellStart"/>
      <w:r w:rsidRPr="006C0D28">
        <w:rPr>
          <w:rFonts w:ascii="Times New Roman" w:eastAsia="Times New Roman" w:hAnsi="Times New Roman" w:cs="Times New Roman"/>
          <w:sz w:val="28"/>
          <w:szCs w:val="28"/>
          <w:lang w:eastAsia="ru-RU"/>
        </w:rPr>
        <w:t>приминение</w:t>
      </w:r>
      <w:proofErr w:type="spellEnd"/>
      <w:r w:rsidRPr="006C0D28">
        <w:rPr>
          <w:rFonts w:ascii="Times New Roman" w:eastAsia="Times New Roman" w:hAnsi="Times New Roman" w:cs="Times New Roman"/>
          <w:sz w:val="28"/>
          <w:szCs w:val="28"/>
          <w:lang w:eastAsia="ru-RU"/>
        </w:rPr>
        <w:t xml:space="preserve"> методик</w:t>
      </w:r>
      <w:r>
        <w:rPr>
          <w:rFonts w:ascii="Times New Roman" w:eastAsia="Times New Roman" w:hAnsi="Times New Roman" w:cs="Times New Roman"/>
          <w:sz w:val="28"/>
          <w:szCs w:val="28"/>
          <w:lang w:eastAsia="ru-RU"/>
        </w:rPr>
        <w:t xml:space="preserve"> функциональной</w:t>
      </w:r>
      <w:r w:rsidRPr="006C0D28">
        <w:rPr>
          <w:rFonts w:ascii="Times New Roman" w:eastAsia="Times New Roman" w:hAnsi="Times New Roman" w:cs="Times New Roman"/>
          <w:sz w:val="28"/>
          <w:szCs w:val="28"/>
          <w:lang w:eastAsia="ru-RU"/>
        </w:rPr>
        <w:t xml:space="preserve"> грамотности</w:t>
      </w:r>
      <w:r>
        <w:rPr>
          <w:rFonts w:ascii="Times New Roman" w:eastAsia="Times New Roman" w:hAnsi="Times New Roman" w:cs="Times New Roman"/>
          <w:sz w:val="28"/>
          <w:szCs w:val="28"/>
          <w:lang w:eastAsia="ru-RU"/>
        </w:rPr>
        <w:t>»</w:t>
      </w:r>
    </w:p>
    <w:p w:rsidR="00D87689" w:rsidRDefault="00D87689">
      <w:pPr>
        <w:spacing w:after="0" w:line="240" w:lineRule="auto"/>
        <w:ind w:left="-567" w:firstLine="283"/>
        <w:jc w:val="both"/>
        <w:rPr>
          <w:rFonts w:ascii="Times New Roman" w:eastAsia="Times New Roman" w:hAnsi="Times New Roman" w:cs="Times New Roman"/>
          <w:sz w:val="28"/>
          <w:szCs w:val="28"/>
          <w:lang w:eastAsia="ru-RU"/>
        </w:rPr>
      </w:pPr>
    </w:p>
    <w:p w:rsidR="00D87689" w:rsidRDefault="007E23D3">
      <w:pPr>
        <w:spacing w:after="0" w:line="240" w:lineRule="auto"/>
        <w:contextualSpacing/>
        <w:jc w:val="both"/>
        <w:rPr>
          <w:rFonts w:ascii="Times New Roman" w:eastAsia="Times New Roman" w:hAnsi="Times New Roman" w:cs="Times New Roman"/>
          <w:sz w:val="28"/>
          <w:szCs w:val="28"/>
          <w:highlight w:val="yellow"/>
        </w:rPr>
      </w:pPr>
      <w:proofErr w:type="gramStart"/>
      <w:r>
        <w:rPr>
          <w:rFonts w:ascii="Times New Roman" w:eastAsia="Times New Roman" w:hAnsi="Times New Roman" w:cs="Times New Roman"/>
          <w:sz w:val="28"/>
          <w:szCs w:val="28"/>
        </w:rPr>
        <w:t>1.5 .Повышение</w:t>
      </w:r>
      <w:proofErr w:type="gramEnd"/>
      <w:r>
        <w:rPr>
          <w:rFonts w:ascii="Times New Roman" w:eastAsia="Times New Roman" w:hAnsi="Times New Roman" w:cs="Times New Roman"/>
          <w:sz w:val="28"/>
          <w:szCs w:val="28"/>
        </w:rPr>
        <w:t xml:space="preserve"> образовательного уровня</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педагогов школы 82 </w:t>
      </w:r>
      <w:proofErr w:type="gramStart"/>
      <w:r>
        <w:rPr>
          <w:rFonts w:ascii="Times New Roman" w:eastAsia="Times New Roman" w:hAnsi="Times New Roman" w:cs="Times New Roman"/>
          <w:sz w:val="28"/>
          <w:szCs w:val="28"/>
        </w:rPr>
        <w:t>%  имеют</w:t>
      </w:r>
      <w:proofErr w:type="gramEnd"/>
      <w:r>
        <w:rPr>
          <w:rFonts w:ascii="Times New Roman" w:eastAsia="Times New Roman" w:hAnsi="Times New Roman" w:cs="Times New Roman"/>
          <w:sz w:val="28"/>
          <w:szCs w:val="28"/>
        </w:rPr>
        <w:t xml:space="preserve"> высшее образование.</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1ч.) имеют средне - специальное образование</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квалификационного уровня через курсовую подготовку.</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 План – график повышения квалификации педагогических работников на 2023-2024гг.</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1 сентября 2023 года 100% учителей основной школы прошли курсовую подготовку по ОФГОС;</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66 % (10 чел.) учителей имеют классное </w:t>
      </w:r>
      <w:proofErr w:type="gramStart"/>
      <w:r>
        <w:rPr>
          <w:rFonts w:ascii="Times New Roman" w:eastAsia="Times New Roman" w:hAnsi="Times New Roman" w:cs="Times New Roman"/>
          <w:sz w:val="28"/>
          <w:szCs w:val="28"/>
        </w:rPr>
        <w:t>руководство .</w:t>
      </w:r>
      <w:proofErr w:type="gramEnd"/>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proofErr w:type="gramStart"/>
      <w:r>
        <w:rPr>
          <w:rFonts w:ascii="Times New Roman" w:eastAsia="Times New Roman" w:hAnsi="Times New Roman" w:cs="Times New Roman"/>
          <w:sz w:val="28"/>
          <w:szCs w:val="28"/>
        </w:rPr>
        <w:t>%  из</w:t>
      </w:r>
      <w:proofErr w:type="gramEnd"/>
      <w:r>
        <w:rPr>
          <w:rFonts w:ascii="Times New Roman" w:eastAsia="Times New Roman" w:hAnsi="Times New Roman" w:cs="Times New Roman"/>
          <w:sz w:val="28"/>
          <w:szCs w:val="28"/>
        </w:rPr>
        <w:t xml:space="preserve"> них прошли курсовую подготовку  </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учителей прошли курсовую подготовку как учителя – предметники</w:t>
      </w:r>
    </w:p>
    <w:p w:rsidR="00D87689" w:rsidRDefault="007E23D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Темы курсов свидетельствуют об интересе педагогического коллектива к стратегии модернизации образования. В повышении педагогического мастерства в области своего предмета.</w:t>
      </w:r>
    </w:p>
    <w:p w:rsidR="00D87689" w:rsidRDefault="007E23D3">
      <w:pPr>
        <w:spacing w:line="276"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Каждый педагог проходит курсовую подготовку по графику.</w:t>
      </w:r>
      <w:r>
        <w:rPr>
          <w:rFonts w:ascii="Times New Roman" w:eastAsia="Times New Roman" w:hAnsi="Times New Roman" w:cs="Times New Roman"/>
          <w:sz w:val="28"/>
          <w:szCs w:val="28"/>
          <w:lang w:eastAsia="ru-RU"/>
        </w:rPr>
        <w:t xml:space="preserve"> </w:t>
      </w:r>
    </w:p>
    <w:p w:rsidR="00D87689" w:rsidRDefault="007E23D3">
      <w:pPr>
        <w:spacing w:line="276"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нашей школе работают 2</w:t>
      </w:r>
      <w:r w:rsidRPr="006C0D2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педагогов, среди </w:t>
      </w:r>
      <w:proofErr w:type="gramStart"/>
      <w:r>
        <w:rPr>
          <w:rFonts w:ascii="Times New Roman" w:eastAsia="Times New Roman" w:hAnsi="Times New Roman" w:cs="Times New Roman"/>
          <w:sz w:val="28"/>
          <w:szCs w:val="28"/>
          <w:lang w:eastAsia="ru-RU"/>
        </w:rPr>
        <w:t xml:space="preserve">них  </w:t>
      </w:r>
      <w:r w:rsidRPr="006C0D28">
        <w:rPr>
          <w:rFonts w:ascii="Times New Roman" w:eastAsia="Times New Roman" w:hAnsi="Times New Roman" w:cs="Times New Roman"/>
          <w:sz w:val="28"/>
          <w:szCs w:val="28"/>
          <w:lang w:eastAsia="ru-RU"/>
        </w:rPr>
        <w:t>82</w:t>
      </w:r>
      <w:proofErr w:type="gramEnd"/>
      <w:r>
        <w:rPr>
          <w:rFonts w:ascii="Times New Roman" w:eastAsia="Times New Roman" w:hAnsi="Times New Roman" w:cs="Times New Roman"/>
          <w:sz w:val="28"/>
          <w:szCs w:val="28"/>
          <w:lang w:eastAsia="ru-RU"/>
        </w:rPr>
        <w:t xml:space="preserve"> %  имеют высшее образование.</w:t>
      </w:r>
    </w:p>
    <w:p w:rsidR="00D87689" w:rsidRDefault="007E23D3">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18 </w:t>
      </w:r>
      <w:proofErr w:type="gramStart"/>
      <w:r>
        <w:rPr>
          <w:rFonts w:ascii="Times New Roman" w:eastAsia="Calibri" w:hAnsi="Times New Roman" w:cs="Times New Roman"/>
          <w:sz w:val="28"/>
          <w:szCs w:val="28"/>
        </w:rPr>
        <w:t>%  (</w:t>
      </w:r>
      <w:proofErr w:type="gramEnd"/>
      <w:r>
        <w:rPr>
          <w:rFonts w:ascii="Times New Roman" w:eastAsia="Calibri" w:hAnsi="Times New Roman" w:cs="Times New Roman"/>
          <w:sz w:val="28"/>
          <w:szCs w:val="28"/>
        </w:rPr>
        <w:t xml:space="preserve">8 ч.) имеют средне - специальное образование, но в настоящее время обучаются в ВУЗах следующие педагоги: </w:t>
      </w:r>
    </w:p>
    <w:p w:rsidR="00D87689" w:rsidRDefault="007E23D3">
      <w:pPr>
        <w:numPr>
          <w:ilvl w:val="0"/>
          <w:numId w:val="12"/>
        </w:numPr>
        <w:tabs>
          <w:tab w:val="left" w:pos="993"/>
        </w:tabs>
        <w:spacing w:after="0" w:line="240" w:lineRule="auto"/>
        <w:ind w:left="567" w:firstLine="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Информация о педагогах - заочниках</w:t>
      </w:r>
      <w:r>
        <w:rPr>
          <w:rFonts w:ascii="Times New Roman" w:eastAsiaTheme="minorEastAsia" w:hAnsi="Times New Roman" w:cs="Times New Roman"/>
          <w:sz w:val="28"/>
          <w:szCs w:val="28"/>
          <w:lang w:eastAsia="ru-RU"/>
        </w:rPr>
        <w:t xml:space="preserve"> </w:t>
      </w:r>
    </w:p>
    <w:tbl>
      <w:tblPr>
        <w:tblStyle w:val="4"/>
        <w:tblW w:w="0" w:type="auto"/>
        <w:tblInd w:w="720" w:type="dxa"/>
        <w:tblLook w:val="04A0" w:firstRow="1" w:lastRow="0" w:firstColumn="1" w:lastColumn="0" w:noHBand="0" w:noVBand="1"/>
      </w:tblPr>
      <w:tblGrid>
        <w:gridCol w:w="653"/>
        <w:gridCol w:w="3315"/>
        <w:gridCol w:w="4697"/>
        <w:gridCol w:w="2893"/>
        <w:gridCol w:w="2886"/>
      </w:tblGrid>
      <w:tr w:rsidR="00D87689">
        <w:tc>
          <w:tcPr>
            <w:tcW w:w="653"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3315"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ФИО</w:t>
            </w:r>
          </w:p>
        </w:tc>
        <w:tc>
          <w:tcPr>
            <w:tcW w:w="4697"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Учебное заведение</w:t>
            </w:r>
          </w:p>
        </w:tc>
        <w:tc>
          <w:tcPr>
            <w:tcW w:w="2893"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факультет</w:t>
            </w:r>
          </w:p>
        </w:tc>
        <w:tc>
          <w:tcPr>
            <w:tcW w:w="2886" w:type="dxa"/>
          </w:tcPr>
          <w:p w:rsidR="00D87689" w:rsidRDefault="007E23D3">
            <w:pPr>
              <w:spacing w:after="200" w:line="276" w:lineRule="auto"/>
              <w:contextualSpacing/>
              <w:jc w:val="both"/>
              <w:rPr>
                <w:rFonts w:ascii="Times New Roman" w:eastAsiaTheme="minorEastAsia" w:hAnsi="Times New Roman" w:cs="Times New Roman"/>
                <w:sz w:val="28"/>
                <w:szCs w:val="28"/>
                <w:lang w:val="en-US" w:eastAsia="ru-RU"/>
              </w:rPr>
            </w:pPr>
            <w:r>
              <w:rPr>
                <w:rFonts w:ascii="Times New Roman" w:eastAsiaTheme="minorEastAsia" w:hAnsi="Times New Roman" w:cs="Times New Roman"/>
                <w:sz w:val="28"/>
                <w:szCs w:val="28"/>
                <w:lang w:eastAsia="ru-RU"/>
              </w:rPr>
              <w:t>Курс на 01.09.202</w:t>
            </w:r>
            <w:r>
              <w:rPr>
                <w:rFonts w:ascii="Times New Roman" w:eastAsiaTheme="minorEastAsia" w:hAnsi="Times New Roman" w:cs="Times New Roman"/>
                <w:sz w:val="28"/>
                <w:szCs w:val="28"/>
                <w:lang w:val="en-US" w:eastAsia="ru-RU"/>
              </w:rPr>
              <w:t>4</w:t>
            </w:r>
          </w:p>
        </w:tc>
      </w:tr>
      <w:tr w:rsidR="00D87689">
        <w:tc>
          <w:tcPr>
            <w:tcW w:w="653"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3315"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Кариев </w:t>
            </w:r>
            <w:proofErr w:type="spellStart"/>
            <w:r>
              <w:rPr>
                <w:rFonts w:ascii="Times New Roman" w:eastAsiaTheme="minorEastAsia" w:hAnsi="Times New Roman" w:cs="Times New Roman"/>
                <w:sz w:val="28"/>
                <w:szCs w:val="28"/>
                <w:lang w:eastAsia="ru-RU"/>
              </w:rPr>
              <w:t>Азат</w:t>
            </w:r>
            <w:proofErr w:type="spellEnd"/>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Бахытжанович</w:t>
            </w:r>
            <w:proofErr w:type="spellEnd"/>
          </w:p>
        </w:tc>
        <w:tc>
          <w:tcPr>
            <w:tcW w:w="4697"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Московская Международная Академия, 44.03.01</w:t>
            </w:r>
          </w:p>
        </w:tc>
        <w:tc>
          <w:tcPr>
            <w:tcW w:w="2893"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Педагогика. Физическая культура и спорт</w:t>
            </w:r>
          </w:p>
        </w:tc>
        <w:tc>
          <w:tcPr>
            <w:tcW w:w="2886"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r>
    </w:tbl>
    <w:p w:rsidR="00D87689" w:rsidRDefault="00D87689">
      <w:pPr>
        <w:spacing w:after="0" w:line="240" w:lineRule="auto"/>
        <w:ind w:left="720"/>
        <w:contextualSpacing/>
        <w:jc w:val="both"/>
        <w:rPr>
          <w:rFonts w:ascii="Times New Roman" w:eastAsiaTheme="minorEastAsia" w:hAnsi="Times New Roman" w:cs="Times New Roman"/>
          <w:sz w:val="28"/>
          <w:szCs w:val="28"/>
          <w:lang w:eastAsia="ru-RU"/>
        </w:rPr>
      </w:pPr>
    </w:p>
    <w:p w:rsidR="00D87689" w:rsidRDefault="007E23D3">
      <w:pPr>
        <w:numPr>
          <w:ilvl w:val="0"/>
          <w:numId w:val="12"/>
        </w:numPr>
        <w:spacing w:after="0" w:line="240" w:lineRule="auto"/>
        <w:ind w:left="1080"/>
        <w:contextualSpacing/>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sz w:val="28"/>
          <w:szCs w:val="28"/>
          <w:lang w:eastAsia="ru-RU"/>
        </w:rPr>
        <w:t xml:space="preserve">Профессиональная переподготовка педагогических кадров в течение </w:t>
      </w:r>
      <w:r>
        <w:rPr>
          <w:rFonts w:ascii="Times New Roman" w:eastAsiaTheme="minorEastAsia" w:hAnsi="Times New Roman" w:cs="Times New Roman"/>
          <w:sz w:val="28"/>
          <w:szCs w:val="28"/>
          <w:lang w:eastAsia="ru-RU"/>
        </w:rPr>
        <w:t>202</w:t>
      </w:r>
      <w:r w:rsidRPr="006C0D28">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Pr="006C0D28">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b/>
          <w:sz w:val="28"/>
          <w:szCs w:val="28"/>
          <w:lang w:eastAsia="ru-RU"/>
        </w:rPr>
        <w:t>уч.г</w:t>
      </w:r>
      <w:proofErr w:type="spellEnd"/>
      <w:r>
        <w:rPr>
          <w:rFonts w:ascii="Times New Roman" w:eastAsiaTheme="minorEastAsia" w:hAnsi="Times New Roman" w:cs="Times New Roman"/>
          <w:b/>
          <w:sz w:val="28"/>
          <w:szCs w:val="28"/>
          <w:lang w:eastAsia="ru-RU"/>
        </w:rPr>
        <w:t xml:space="preserve">. </w:t>
      </w:r>
    </w:p>
    <w:tbl>
      <w:tblPr>
        <w:tblStyle w:val="4"/>
        <w:tblW w:w="0" w:type="auto"/>
        <w:tblInd w:w="720" w:type="dxa"/>
        <w:tblLook w:val="04A0" w:firstRow="1" w:lastRow="0" w:firstColumn="1" w:lastColumn="0" w:noHBand="0" w:noVBand="1"/>
      </w:tblPr>
      <w:tblGrid>
        <w:gridCol w:w="632"/>
        <w:gridCol w:w="3039"/>
        <w:gridCol w:w="4374"/>
        <w:gridCol w:w="6173"/>
      </w:tblGrid>
      <w:tr w:rsidR="00D87689">
        <w:tc>
          <w:tcPr>
            <w:tcW w:w="632"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3039"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ФИО</w:t>
            </w:r>
          </w:p>
        </w:tc>
        <w:tc>
          <w:tcPr>
            <w:tcW w:w="4374"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Учебное заведение</w:t>
            </w:r>
          </w:p>
        </w:tc>
        <w:tc>
          <w:tcPr>
            <w:tcW w:w="6173"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Название курса (предмета)</w:t>
            </w:r>
          </w:p>
        </w:tc>
      </w:tr>
      <w:tr w:rsidR="00D87689">
        <w:tc>
          <w:tcPr>
            <w:tcW w:w="632"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3039" w:type="dxa"/>
          </w:tcPr>
          <w:p w:rsidR="00D87689" w:rsidRDefault="007E23D3">
            <w:pPr>
              <w:spacing w:after="200" w:line="276" w:lineRule="auto"/>
              <w:contextualSpacing/>
              <w:jc w:val="both"/>
              <w:rPr>
                <w:rFonts w:ascii="Times New Roman" w:eastAsiaTheme="minorEastAsia" w:hAnsi="Times New Roman" w:cs="Times New Roman"/>
                <w:sz w:val="28"/>
                <w:szCs w:val="28"/>
                <w:lang w:val="en-US" w:eastAsia="ru-RU"/>
              </w:rPr>
            </w:pPr>
            <w:r>
              <w:rPr>
                <w:rFonts w:ascii="Times New Roman" w:eastAsiaTheme="minorEastAsia" w:hAnsi="Times New Roman" w:cs="Times New Roman"/>
                <w:sz w:val="28"/>
                <w:szCs w:val="28"/>
                <w:lang w:eastAsia="ru-RU"/>
              </w:rPr>
              <w:t>Цветкова</w:t>
            </w:r>
            <w:r>
              <w:rPr>
                <w:rFonts w:ascii="Times New Roman" w:eastAsiaTheme="minorEastAsia" w:hAnsi="Times New Roman" w:cs="Times New Roman"/>
                <w:sz w:val="28"/>
                <w:szCs w:val="28"/>
                <w:lang w:val="en-US" w:eastAsia="ru-RU"/>
              </w:rPr>
              <w:t xml:space="preserve"> </w:t>
            </w:r>
            <w:proofErr w:type="spellStart"/>
            <w:r>
              <w:rPr>
                <w:rFonts w:ascii="Times New Roman" w:eastAsiaTheme="minorEastAsia" w:hAnsi="Times New Roman" w:cs="Times New Roman"/>
                <w:sz w:val="28"/>
                <w:szCs w:val="28"/>
                <w:lang w:val="en-US" w:eastAsia="ru-RU"/>
              </w:rPr>
              <w:t>Ольга</w:t>
            </w:r>
            <w:proofErr w:type="spellEnd"/>
            <w:r>
              <w:rPr>
                <w:rFonts w:ascii="Times New Roman" w:eastAsiaTheme="minorEastAsia" w:hAnsi="Times New Roman" w:cs="Times New Roman"/>
                <w:sz w:val="28"/>
                <w:szCs w:val="28"/>
                <w:lang w:val="en-US" w:eastAsia="ru-RU"/>
              </w:rPr>
              <w:t xml:space="preserve"> </w:t>
            </w:r>
            <w:proofErr w:type="spellStart"/>
            <w:r>
              <w:rPr>
                <w:rFonts w:ascii="Times New Roman" w:eastAsiaTheme="minorEastAsia" w:hAnsi="Times New Roman" w:cs="Times New Roman"/>
                <w:sz w:val="28"/>
                <w:szCs w:val="28"/>
                <w:lang w:val="en-US" w:eastAsia="ru-RU"/>
              </w:rPr>
              <w:t>Григорьевна</w:t>
            </w:r>
            <w:proofErr w:type="spellEnd"/>
          </w:p>
        </w:tc>
        <w:tc>
          <w:tcPr>
            <w:tcW w:w="4374" w:type="dxa"/>
          </w:tcPr>
          <w:p w:rsidR="00D87689" w:rsidRDefault="007E23D3">
            <w:pPr>
              <w:spacing w:after="200" w:line="276"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Центр дополнительного профессионального образования «Экстерн»</w:t>
            </w:r>
          </w:p>
        </w:tc>
        <w:tc>
          <w:tcPr>
            <w:tcW w:w="6173" w:type="dxa"/>
          </w:tcPr>
          <w:p w:rsidR="00D87689" w:rsidRDefault="007E23D3">
            <w:pPr>
              <w:spacing w:after="200" w:line="276" w:lineRule="auto"/>
              <w:contextualSpacing/>
              <w:jc w:val="both"/>
              <w:rPr>
                <w:rFonts w:ascii="Times New Roman" w:eastAsiaTheme="minorEastAsia" w:hAnsi="Times New Roman" w:cs="Times New Roman"/>
                <w:sz w:val="28"/>
                <w:szCs w:val="28"/>
                <w:lang w:val="en-US" w:eastAsia="ru-RU"/>
              </w:rPr>
            </w:pPr>
            <w:r>
              <w:rPr>
                <w:rFonts w:ascii="Times New Roman" w:eastAsiaTheme="minorEastAsia" w:hAnsi="Times New Roman" w:cs="Times New Roman"/>
                <w:sz w:val="28"/>
                <w:szCs w:val="28"/>
                <w:lang w:eastAsia="ru-RU"/>
              </w:rPr>
              <w:t>Учитель</w:t>
            </w:r>
            <w:r>
              <w:rPr>
                <w:rFonts w:ascii="Times New Roman" w:eastAsiaTheme="minorEastAsia" w:hAnsi="Times New Roman" w:cs="Times New Roman"/>
                <w:sz w:val="28"/>
                <w:szCs w:val="28"/>
                <w:lang w:val="en-US" w:eastAsia="ru-RU"/>
              </w:rPr>
              <w:t xml:space="preserve"> </w:t>
            </w:r>
            <w:proofErr w:type="spellStart"/>
            <w:r>
              <w:rPr>
                <w:rFonts w:ascii="Times New Roman" w:eastAsiaTheme="minorEastAsia" w:hAnsi="Times New Roman" w:cs="Times New Roman"/>
                <w:sz w:val="28"/>
                <w:szCs w:val="28"/>
                <w:lang w:val="en-US" w:eastAsia="ru-RU"/>
              </w:rPr>
              <w:t>начальных</w:t>
            </w:r>
            <w:proofErr w:type="spellEnd"/>
            <w:r>
              <w:rPr>
                <w:rFonts w:ascii="Times New Roman" w:eastAsiaTheme="minorEastAsia" w:hAnsi="Times New Roman" w:cs="Times New Roman"/>
                <w:sz w:val="28"/>
                <w:szCs w:val="28"/>
                <w:lang w:val="en-US" w:eastAsia="ru-RU"/>
              </w:rPr>
              <w:t xml:space="preserve"> </w:t>
            </w:r>
            <w:proofErr w:type="spellStart"/>
            <w:r>
              <w:rPr>
                <w:rFonts w:ascii="Times New Roman" w:eastAsiaTheme="minorEastAsia" w:hAnsi="Times New Roman" w:cs="Times New Roman"/>
                <w:sz w:val="28"/>
                <w:szCs w:val="28"/>
                <w:lang w:val="en-US" w:eastAsia="ru-RU"/>
              </w:rPr>
              <w:t>классов</w:t>
            </w:r>
            <w:proofErr w:type="spellEnd"/>
          </w:p>
        </w:tc>
      </w:tr>
    </w:tbl>
    <w:p w:rsidR="00D87689" w:rsidRDefault="007E23D3">
      <w:pPr>
        <w:numPr>
          <w:ilvl w:val="0"/>
          <w:numId w:val="12"/>
        </w:numPr>
        <w:spacing w:after="0" w:line="240" w:lineRule="auto"/>
        <w:ind w:left="1080"/>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Участие в </w:t>
      </w:r>
      <w:r>
        <w:rPr>
          <w:rFonts w:ascii="Times New Roman" w:eastAsiaTheme="minorEastAsia" w:hAnsi="Times New Roman" w:cs="Times New Roman"/>
          <w:b/>
          <w:sz w:val="28"/>
          <w:szCs w:val="28"/>
          <w:lang w:eastAsia="ru-RU"/>
        </w:rPr>
        <w:t xml:space="preserve">профессиональных </w:t>
      </w:r>
      <w:r>
        <w:rPr>
          <w:rFonts w:ascii="Times New Roman" w:eastAsia="Calibri" w:hAnsi="Times New Roman" w:cs="Times New Roman"/>
          <w:b/>
          <w:sz w:val="28"/>
          <w:szCs w:val="28"/>
          <w:lang w:eastAsia="ru-RU"/>
        </w:rPr>
        <w:t xml:space="preserve">конкурсах </w:t>
      </w:r>
      <w:r>
        <w:rPr>
          <w:rFonts w:ascii="Times New Roman" w:eastAsiaTheme="minorEastAsia" w:hAnsi="Times New Roman" w:cs="Times New Roman"/>
          <w:b/>
          <w:sz w:val="28"/>
          <w:szCs w:val="28"/>
          <w:lang w:eastAsia="ru-RU"/>
        </w:rPr>
        <w:t xml:space="preserve">в </w:t>
      </w:r>
      <w:r>
        <w:rPr>
          <w:rFonts w:ascii="Times New Roman" w:eastAsiaTheme="minorEastAsia" w:hAnsi="Times New Roman" w:cs="Times New Roman"/>
          <w:sz w:val="28"/>
          <w:szCs w:val="28"/>
          <w:lang w:eastAsia="ru-RU"/>
        </w:rPr>
        <w:t>202</w:t>
      </w:r>
      <w:r w:rsidRPr="006C0D28">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-202</w:t>
      </w:r>
      <w:r w:rsidRPr="006C0D28">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b/>
          <w:sz w:val="28"/>
          <w:szCs w:val="28"/>
          <w:lang w:eastAsia="ru-RU"/>
        </w:rPr>
        <w:t>уч.г</w:t>
      </w:r>
      <w:proofErr w:type="spellEnd"/>
      <w:r>
        <w:rPr>
          <w:rFonts w:ascii="Times New Roman" w:eastAsiaTheme="minorEastAsia" w:hAnsi="Times New Roman" w:cs="Times New Roman"/>
          <w:b/>
          <w:sz w:val="28"/>
          <w:szCs w:val="28"/>
          <w:lang w:eastAsia="ru-RU"/>
        </w:rPr>
        <w:t>.</w:t>
      </w:r>
    </w:p>
    <w:p w:rsidR="00D87689" w:rsidRDefault="007E23D3">
      <w:pPr>
        <w:spacing w:after="0" w:line="240" w:lineRule="auto"/>
        <w:ind w:left="1080"/>
        <w:contextualSpacing/>
        <w:jc w:val="center"/>
        <w:rPr>
          <w:rFonts w:ascii="Times New Roman" w:eastAsia="Calibri" w:hAnsi="Times New Roman" w:cs="Times New Roman"/>
          <w:b/>
          <w:sz w:val="28"/>
          <w:szCs w:val="28"/>
          <w:lang w:eastAsia="ru-RU"/>
        </w:rPr>
      </w:pPr>
      <w:r>
        <w:rPr>
          <w:rFonts w:ascii="Times New Roman" w:eastAsiaTheme="minorEastAsia" w:hAnsi="Times New Roman" w:cs="Times New Roman"/>
          <w:b/>
          <w:sz w:val="28"/>
          <w:szCs w:val="28"/>
          <w:lang w:eastAsia="ru-RU"/>
        </w:rPr>
        <w:t>Муниципальные конкурсы включать не нужно!</w:t>
      </w:r>
    </w:p>
    <w:tbl>
      <w:tblPr>
        <w:tblW w:w="1437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648"/>
        <w:gridCol w:w="2977"/>
        <w:gridCol w:w="2181"/>
      </w:tblGrid>
      <w:tr w:rsidR="00D87689">
        <w:tc>
          <w:tcPr>
            <w:tcW w:w="567" w:type="dxa"/>
          </w:tcPr>
          <w:p w:rsidR="00D87689" w:rsidRDefault="007E23D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8648" w:type="dxa"/>
          </w:tcPr>
          <w:p w:rsidR="00D87689" w:rsidRDefault="007E23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Наименование конкурса</w:t>
            </w:r>
          </w:p>
        </w:tc>
        <w:tc>
          <w:tcPr>
            <w:tcW w:w="2977" w:type="dxa"/>
          </w:tcPr>
          <w:p w:rsidR="00D87689" w:rsidRDefault="007E23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ФИО</w:t>
            </w:r>
          </w:p>
        </w:tc>
        <w:tc>
          <w:tcPr>
            <w:tcW w:w="2181" w:type="dxa"/>
          </w:tcPr>
          <w:p w:rsidR="00D87689" w:rsidRDefault="007E23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Результат</w:t>
            </w:r>
          </w:p>
        </w:tc>
      </w:tr>
      <w:tr w:rsidR="00D87689">
        <w:tc>
          <w:tcPr>
            <w:tcW w:w="567" w:type="dxa"/>
          </w:tcPr>
          <w:p w:rsidR="00D87689" w:rsidRDefault="00D87689">
            <w:pPr>
              <w:numPr>
                <w:ilvl w:val="0"/>
                <w:numId w:val="13"/>
              </w:numPr>
              <w:spacing w:after="0" w:line="240" w:lineRule="auto"/>
              <w:ind w:left="0" w:firstLine="0"/>
              <w:contextualSpacing/>
              <w:jc w:val="center"/>
              <w:rPr>
                <w:rFonts w:ascii="Times New Roman" w:eastAsia="Calibri" w:hAnsi="Times New Roman" w:cs="Times New Roman"/>
                <w:sz w:val="28"/>
                <w:szCs w:val="28"/>
                <w:lang w:eastAsia="ru-RU"/>
              </w:rPr>
            </w:pPr>
          </w:p>
        </w:tc>
        <w:tc>
          <w:tcPr>
            <w:tcW w:w="8648" w:type="dxa"/>
          </w:tcPr>
          <w:p w:rsidR="00D87689" w:rsidRDefault="007E23D3">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Краевой литературный конкурс среди работников образования и ветеранов педагогического труда "Всё, что сердцу дорого!"</w:t>
            </w:r>
          </w:p>
        </w:tc>
        <w:tc>
          <w:tcPr>
            <w:tcW w:w="2977" w:type="dxa"/>
          </w:tcPr>
          <w:p w:rsidR="00D87689" w:rsidRDefault="007E23D3">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Краева Светлана Владимировна</w:t>
            </w:r>
          </w:p>
        </w:tc>
        <w:tc>
          <w:tcPr>
            <w:tcW w:w="2181" w:type="dxa"/>
          </w:tcPr>
          <w:p w:rsidR="00D87689" w:rsidRDefault="007E23D3">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3 м</w:t>
            </w:r>
          </w:p>
        </w:tc>
      </w:tr>
    </w:tbl>
    <w:p w:rsidR="00D87689" w:rsidRDefault="00D87689">
      <w:pPr>
        <w:tabs>
          <w:tab w:val="left" w:pos="720"/>
        </w:tabs>
        <w:autoSpaceDE w:val="0"/>
        <w:autoSpaceDN w:val="0"/>
        <w:spacing w:after="0" w:line="240" w:lineRule="auto"/>
        <w:jc w:val="both"/>
        <w:rPr>
          <w:rFonts w:ascii="Times New Roman" w:eastAsiaTheme="minorEastAsia" w:hAnsi="Times New Roman" w:cs="Times New Roman"/>
          <w:sz w:val="28"/>
          <w:szCs w:val="28"/>
          <w:lang w:eastAsia="ru-RU"/>
        </w:rPr>
      </w:pPr>
    </w:p>
    <w:p w:rsidR="00D87689" w:rsidRDefault="00D87689">
      <w:pPr>
        <w:spacing w:after="200" w:line="276" w:lineRule="auto"/>
        <w:contextualSpacing/>
        <w:jc w:val="both"/>
        <w:rPr>
          <w:rFonts w:ascii="Times New Roman" w:eastAsia="Calibri" w:hAnsi="Times New Roman" w:cs="Times New Roman"/>
          <w:sz w:val="28"/>
          <w:szCs w:val="28"/>
        </w:rPr>
      </w:pPr>
    </w:p>
    <w:p w:rsidR="00D87689" w:rsidRDefault="007E23D3">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2023 – 2024уч. году прошли такие курсы: </w:t>
      </w:r>
    </w:p>
    <w:tbl>
      <w:tblPr>
        <w:tblStyle w:val="a6"/>
        <w:tblW w:w="15877" w:type="dxa"/>
        <w:tblInd w:w="-158" w:type="dxa"/>
        <w:tblLook w:val="04A0" w:firstRow="1" w:lastRow="0" w:firstColumn="1" w:lastColumn="0" w:noHBand="0" w:noVBand="1"/>
      </w:tblPr>
      <w:tblGrid>
        <w:gridCol w:w="3262"/>
        <w:gridCol w:w="4368"/>
        <w:gridCol w:w="4021"/>
        <w:gridCol w:w="4226"/>
      </w:tblGrid>
      <w:tr w:rsidR="00D87689">
        <w:tc>
          <w:tcPr>
            <w:tcW w:w="3262" w:type="dxa"/>
          </w:tcPr>
          <w:p w:rsidR="00D87689" w:rsidRDefault="007E23D3">
            <w:pPr>
              <w:pStyle w:val="a7"/>
              <w:ind w:left="0"/>
            </w:pPr>
            <w:r>
              <w:t>ФИО педагога полностью</w:t>
            </w:r>
          </w:p>
        </w:tc>
        <w:tc>
          <w:tcPr>
            <w:tcW w:w="4368" w:type="dxa"/>
          </w:tcPr>
          <w:p w:rsidR="00D87689" w:rsidRDefault="007E23D3">
            <w:pPr>
              <w:pStyle w:val="a7"/>
              <w:ind w:left="0"/>
            </w:pPr>
            <w:r>
              <w:t>Тема</w:t>
            </w:r>
          </w:p>
        </w:tc>
        <w:tc>
          <w:tcPr>
            <w:tcW w:w="4021" w:type="dxa"/>
          </w:tcPr>
          <w:p w:rsidR="00D87689" w:rsidRDefault="007E23D3">
            <w:pPr>
              <w:pStyle w:val="a7"/>
              <w:ind w:left="0"/>
            </w:pPr>
            <w:r>
              <w:t>Место и форма прохождения</w:t>
            </w:r>
          </w:p>
        </w:tc>
        <w:tc>
          <w:tcPr>
            <w:tcW w:w="4226" w:type="dxa"/>
          </w:tcPr>
          <w:p w:rsidR="00D87689" w:rsidRDefault="007E23D3">
            <w:pPr>
              <w:pStyle w:val="a7"/>
              <w:ind w:left="0"/>
            </w:pPr>
            <w:r>
              <w:t>Количество часов</w:t>
            </w:r>
          </w:p>
        </w:tc>
      </w:tr>
      <w:tr w:rsidR="00D87689">
        <w:tc>
          <w:tcPr>
            <w:tcW w:w="3262" w:type="dxa"/>
          </w:tcPr>
          <w:p w:rsidR="00D87689" w:rsidRDefault="007E23D3">
            <w:pPr>
              <w:pStyle w:val="a7"/>
              <w:ind w:left="0"/>
            </w:pPr>
            <w:r>
              <w:t>Краева Светлана Владимировна</w:t>
            </w:r>
          </w:p>
        </w:tc>
        <w:tc>
          <w:tcPr>
            <w:tcW w:w="4368" w:type="dxa"/>
          </w:tcPr>
          <w:p w:rsidR="00D87689" w:rsidRDefault="007E23D3">
            <w:pPr>
              <w:pStyle w:val="a7"/>
              <w:ind w:left="0"/>
            </w:pPr>
            <w:r>
              <w:t xml:space="preserve">Основы региональных культур и светской этики (ОРКСЭ): теория и методика </w:t>
            </w:r>
          </w:p>
        </w:tc>
        <w:tc>
          <w:tcPr>
            <w:tcW w:w="4021" w:type="dxa"/>
          </w:tcPr>
          <w:p w:rsidR="00D87689" w:rsidRDefault="007E23D3">
            <w:pPr>
              <w:pStyle w:val="a7"/>
              <w:ind w:left="0"/>
            </w:pPr>
            <w:r>
              <w:t xml:space="preserve">Дистанционно. Центр повышения квалификации и переподготовки </w:t>
            </w:r>
          </w:p>
          <w:p w:rsidR="00D87689" w:rsidRDefault="007E23D3">
            <w:pPr>
              <w:pStyle w:val="a7"/>
              <w:ind w:left="0"/>
            </w:pPr>
            <w:r>
              <w:t xml:space="preserve">«Луч знаний» </w:t>
            </w:r>
          </w:p>
          <w:p w:rsidR="00D87689" w:rsidRDefault="007E23D3">
            <w:pPr>
              <w:pStyle w:val="a7"/>
              <w:ind w:left="0"/>
            </w:pPr>
            <w:r>
              <w:t>г. Красноярск</w:t>
            </w:r>
          </w:p>
        </w:tc>
        <w:tc>
          <w:tcPr>
            <w:tcW w:w="4226" w:type="dxa"/>
          </w:tcPr>
          <w:p w:rsidR="00D87689" w:rsidRDefault="007E23D3">
            <w:pPr>
              <w:pStyle w:val="a7"/>
              <w:ind w:left="0"/>
            </w:pPr>
            <w:r>
              <w:t>72</w:t>
            </w:r>
          </w:p>
        </w:tc>
      </w:tr>
      <w:tr w:rsidR="00D87689">
        <w:tc>
          <w:tcPr>
            <w:tcW w:w="3262" w:type="dxa"/>
          </w:tcPr>
          <w:p w:rsidR="00D87689" w:rsidRDefault="007E23D3">
            <w:pPr>
              <w:pStyle w:val="a7"/>
              <w:ind w:left="0"/>
            </w:pPr>
            <w:r>
              <w:t>Архипова Алена Николаевна</w:t>
            </w:r>
          </w:p>
        </w:tc>
        <w:tc>
          <w:tcPr>
            <w:tcW w:w="4368" w:type="dxa"/>
          </w:tcPr>
          <w:p w:rsidR="00D87689" w:rsidRDefault="007E23D3">
            <w:pPr>
              <w:pStyle w:val="a7"/>
              <w:ind w:left="0"/>
            </w:pPr>
            <w:r>
              <w:t>Деятельность педагога при организации работы с обучающимися с ОВЗ в соответствии с ФГОС</w:t>
            </w:r>
          </w:p>
        </w:tc>
        <w:tc>
          <w:tcPr>
            <w:tcW w:w="4021" w:type="dxa"/>
          </w:tcPr>
          <w:p w:rsidR="00D87689" w:rsidRDefault="007E23D3">
            <w:pPr>
              <w:pStyle w:val="a7"/>
              <w:ind w:left="0"/>
            </w:pPr>
            <w:r>
              <w:t>Дистанционно, Московский институт профессиональной переподготовки и повышения квалификации педагогов</w:t>
            </w:r>
          </w:p>
        </w:tc>
        <w:tc>
          <w:tcPr>
            <w:tcW w:w="4226" w:type="dxa"/>
          </w:tcPr>
          <w:p w:rsidR="00D87689" w:rsidRDefault="007E23D3">
            <w:pPr>
              <w:pStyle w:val="a7"/>
              <w:ind w:left="0"/>
            </w:pPr>
            <w:r>
              <w:t>72</w:t>
            </w:r>
          </w:p>
        </w:tc>
      </w:tr>
      <w:tr w:rsidR="00D87689">
        <w:tc>
          <w:tcPr>
            <w:tcW w:w="3262" w:type="dxa"/>
          </w:tcPr>
          <w:p w:rsidR="00D87689" w:rsidRDefault="007E23D3">
            <w:pPr>
              <w:pStyle w:val="a7"/>
              <w:ind w:left="0"/>
            </w:pPr>
            <w:r>
              <w:lastRenderedPageBreak/>
              <w:t>Ушакова Юлия Игоревна</w:t>
            </w:r>
          </w:p>
        </w:tc>
        <w:tc>
          <w:tcPr>
            <w:tcW w:w="4368" w:type="dxa"/>
          </w:tcPr>
          <w:p w:rsidR="00D87689" w:rsidRDefault="007E23D3">
            <w:pPr>
              <w:pStyle w:val="a7"/>
              <w:ind w:left="0"/>
            </w:pPr>
            <w:r>
              <w:t>Гражданская наука. Организация исследований в области почвенных микроорганизмов</w:t>
            </w:r>
          </w:p>
        </w:tc>
        <w:tc>
          <w:tcPr>
            <w:tcW w:w="4021" w:type="dxa"/>
          </w:tcPr>
          <w:p w:rsidR="00D87689" w:rsidRDefault="007E23D3">
            <w:pPr>
              <w:pStyle w:val="a7"/>
              <w:ind w:left="0"/>
            </w:pPr>
            <w:r>
              <w:t>Дистанционно. Новосибирский национальный исследовательский государственный университет</w:t>
            </w:r>
          </w:p>
        </w:tc>
        <w:tc>
          <w:tcPr>
            <w:tcW w:w="4226" w:type="dxa"/>
          </w:tcPr>
          <w:p w:rsidR="00D87689" w:rsidRDefault="007E23D3">
            <w:pPr>
              <w:pStyle w:val="a7"/>
              <w:ind w:left="0"/>
            </w:pPr>
            <w:r>
              <w:t>72</w:t>
            </w:r>
          </w:p>
        </w:tc>
      </w:tr>
      <w:tr w:rsidR="00D87689">
        <w:tc>
          <w:tcPr>
            <w:tcW w:w="3262" w:type="dxa"/>
          </w:tcPr>
          <w:p w:rsidR="00D87689" w:rsidRDefault="007E23D3">
            <w:pPr>
              <w:pStyle w:val="a7"/>
              <w:ind w:left="0"/>
            </w:pPr>
            <w:r>
              <w:t>Чумакова Любовь Ивановна</w:t>
            </w:r>
          </w:p>
        </w:tc>
        <w:tc>
          <w:tcPr>
            <w:tcW w:w="4368" w:type="dxa"/>
          </w:tcPr>
          <w:p w:rsidR="00D87689" w:rsidRDefault="007E23D3">
            <w:pPr>
              <w:pStyle w:val="a7"/>
              <w:ind w:left="0"/>
            </w:pPr>
            <w:r>
              <w:t>Быстрый старт в искусственный интеллект</w:t>
            </w:r>
          </w:p>
        </w:tc>
        <w:tc>
          <w:tcPr>
            <w:tcW w:w="4021" w:type="dxa"/>
          </w:tcPr>
          <w:p w:rsidR="00D87689" w:rsidRDefault="007E23D3">
            <w:pPr>
              <w:pStyle w:val="a7"/>
              <w:ind w:left="0"/>
            </w:pPr>
            <w:r>
              <w:t xml:space="preserve">Дистанционно. Московский </w:t>
            </w:r>
            <w:proofErr w:type="spellStart"/>
            <w:r>
              <w:t>физико</w:t>
            </w:r>
            <w:proofErr w:type="spellEnd"/>
            <w:r>
              <w:t xml:space="preserve"> – технический институт</w:t>
            </w:r>
          </w:p>
        </w:tc>
        <w:tc>
          <w:tcPr>
            <w:tcW w:w="4226" w:type="dxa"/>
          </w:tcPr>
          <w:p w:rsidR="00D87689" w:rsidRDefault="007E23D3">
            <w:pPr>
              <w:pStyle w:val="a7"/>
              <w:ind w:left="0"/>
            </w:pPr>
            <w:r>
              <w:t>72</w:t>
            </w:r>
          </w:p>
        </w:tc>
      </w:tr>
      <w:tr w:rsidR="00D87689">
        <w:tc>
          <w:tcPr>
            <w:tcW w:w="3262" w:type="dxa"/>
          </w:tcPr>
          <w:p w:rsidR="00D87689" w:rsidRDefault="007E23D3">
            <w:pPr>
              <w:pStyle w:val="a7"/>
              <w:ind w:left="0"/>
            </w:pPr>
            <w:proofErr w:type="spellStart"/>
            <w:r>
              <w:t>Байкова</w:t>
            </w:r>
            <w:proofErr w:type="spellEnd"/>
            <w:r>
              <w:t xml:space="preserve"> Людмила Петровна</w:t>
            </w:r>
          </w:p>
        </w:tc>
        <w:tc>
          <w:tcPr>
            <w:tcW w:w="4368" w:type="dxa"/>
          </w:tcPr>
          <w:p w:rsidR="00D87689" w:rsidRDefault="007E23D3">
            <w:pPr>
              <w:pStyle w:val="a7"/>
              <w:ind w:left="0"/>
            </w:pPr>
            <w:proofErr w:type="spellStart"/>
            <w:r>
              <w:t>Прфилактика</w:t>
            </w:r>
            <w:proofErr w:type="spellEnd"/>
            <w:r>
              <w:t xml:space="preserve"> социально – негативных явлений в молодежной среде </w:t>
            </w:r>
          </w:p>
          <w:p w:rsidR="00D87689" w:rsidRDefault="007E23D3">
            <w:pPr>
              <w:pStyle w:val="a7"/>
              <w:ind w:left="0"/>
            </w:pPr>
            <w:proofErr w:type="gramStart"/>
            <w:r>
              <w:t>( 9</w:t>
            </w:r>
            <w:proofErr w:type="gramEnd"/>
            <w:r>
              <w:t xml:space="preserve"> модулей)</w:t>
            </w:r>
          </w:p>
        </w:tc>
        <w:tc>
          <w:tcPr>
            <w:tcW w:w="4021" w:type="dxa"/>
          </w:tcPr>
          <w:p w:rsidR="00D87689" w:rsidRDefault="007E23D3">
            <w:pPr>
              <w:pStyle w:val="a7"/>
              <w:ind w:left="0"/>
            </w:pPr>
            <w:proofErr w:type="spellStart"/>
            <w:r>
              <w:t>Росмолодежь</w:t>
            </w:r>
            <w:proofErr w:type="spellEnd"/>
            <w:r>
              <w:t xml:space="preserve"> – Федеральное </w:t>
            </w:r>
            <w:proofErr w:type="spellStart"/>
            <w:r>
              <w:t>агенство</w:t>
            </w:r>
            <w:proofErr w:type="spellEnd"/>
            <w:r>
              <w:t xml:space="preserve"> по делам молодежи</w:t>
            </w:r>
          </w:p>
        </w:tc>
        <w:tc>
          <w:tcPr>
            <w:tcW w:w="4226" w:type="dxa"/>
          </w:tcPr>
          <w:p w:rsidR="00D87689" w:rsidRDefault="007E23D3">
            <w:pPr>
              <w:pStyle w:val="a7"/>
              <w:ind w:left="0"/>
            </w:pPr>
            <w:r>
              <w:t>144</w:t>
            </w:r>
          </w:p>
        </w:tc>
      </w:tr>
      <w:tr w:rsidR="00D87689">
        <w:tc>
          <w:tcPr>
            <w:tcW w:w="3262" w:type="dxa"/>
          </w:tcPr>
          <w:p w:rsidR="00D87689" w:rsidRDefault="007E23D3">
            <w:pPr>
              <w:pStyle w:val="a7"/>
              <w:ind w:left="0"/>
            </w:pPr>
            <w:r>
              <w:t>Новоселова Ирина Альбертовна</w:t>
            </w:r>
          </w:p>
        </w:tc>
        <w:tc>
          <w:tcPr>
            <w:tcW w:w="4368" w:type="dxa"/>
          </w:tcPr>
          <w:p w:rsidR="00D87689" w:rsidRDefault="007E23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Прфилактика</w:t>
            </w:r>
            <w:proofErr w:type="spellEnd"/>
            <w:r>
              <w:rPr>
                <w:rFonts w:ascii="Times New Roman" w:hAnsi="Times New Roman" w:cs="Times New Roman"/>
                <w:sz w:val="24"/>
                <w:szCs w:val="24"/>
              </w:rPr>
              <w:t xml:space="preserve"> социально – негативных явлений в молодежной среде</w:t>
            </w:r>
          </w:p>
          <w:p w:rsidR="00D87689" w:rsidRDefault="007E23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модулей)</w:t>
            </w:r>
          </w:p>
        </w:tc>
        <w:tc>
          <w:tcPr>
            <w:tcW w:w="4021" w:type="dxa"/>
          </w:tcPr>
          <w:p w:rsidR="00D87689" w:rsidRDefault="007E23D3">
            <w:pPr>
              <w:pStyle w:val="a7"/>
              <w:ind w:left="0"/>
            </w:pPr>
            <w:proofErr w:type="spellStart"/>
            <w:r>
              <w:t>Росмолодежь</w:t>
            </w:r>
            <w:proofErr w:type="spellEnd"/>
            <w:r>
              <w:t xml:space="preserve"> – Федеральное </w:t>
            </w:r>
            <w:proofErr w:type="spellStart"/>
            <w:r>
              <w:t>агенство</w:t>
            </w:r>
            <w:proofErr w:type="spellEnd"/>
            <w:r>
              <w:t xml:space="preserve"> по делам молодежи</w:t>
            </w:r>
          </w:p>
        </w:tc>
        <w:tc>
          <w:tcPr>
            <w:tcW w:w="4226" w:type="dxa"/>
          </w:tcPr>
          <w:p w:rsidR="00D87689" w:rsidRDefault="007E23D3">
            <w:pPr>
              <w:pStyle w:val="a7"/>
              <w:ind w:left="0"/>
            </w:pPr>
            <w:r>
              <w:t>144</w:t>
            </w:r>
          </w:p>
        </w:tc>
      </w:tr>
      <w:tr w:rsidR="00D87689">
        <w:tc>
          <w:tcPr>
            <w:tcW w:w="3262" w:type="dxa"/>
          </w:tcPr>
          <w:p w:rsidR="00D87689" w:rsidRDefault="007E23D3">
            <w:pPr>
              <w:pStyle w:val="a7"/>
              <w:ind w:left="0"/>
            </w:pPr>
            <w:proofErr w:type="spellStart"/>
            <w:r>
              <w:t>Кариева</w:t>
            </w:r>
            <w:proofErr w:type="spellEnd"/>
            <w:r>
              <w:t xml:space="preserve"> Инна Николаевна</w:t>
            </w:r>
          </w:p>
        </w:tc>
        <w:tc>
          <w:tcPr>
            <w:tcW w:w="4368" w:type="dxa"/>
          </w:tcPr>
          <w:p w:rsidR="00D87689" w:rsidRDefault="007E23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Прфилактика</w:t>
            </w:r>
            <w:proofErr w:type="spellEnd"/>
            <w:r>
              <w:rPr>
                <w:rFonts w:ascii="Times New Roman" w:hAnsi="Times New Roman" w:cs="Times New Roman"/>
                <w:sz w:val="24"/>
                <w:szCs w:val="24"/>
              </w:rPr>
              <w:t xml:space="preserve"> социально – негативных явлений в молодежной среде</w:t>
            </w:r>
          </w:p>
          <w:p w:rsidR="00D87689" w:rsidRDefault="007E23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xml:space="preserve"> модулей)</w:t>
            </w:r>
          </w:p>
        </w:tc>
        <w:tc>
          <w:tcPr>
            <w:tcW w:w="4021" w:type="dxa"/>
          </w:tcPr>
          <w:p w:rsidR="00D87689" w:rsidRDefault="007E23D3">
            <w:pPr>
              <w:pStyle w:val="a7"/>
              <w:ind w:left="0"/>
            </w:pPr>
            <w:proofErr w:type="spellStart"/>
            <w:r>
              <w:t>Росмолодежь</w:t>
            </w:r>
            <w:proofErr w:type="spellEnd"/>
            <w:r>
              <w:t xml:space="preserve"> – Федеральное </w:t>
            </w:r>
            <w:proofErr w:type="spellStart"/>
            <w:r>
              <w:t>агенство</w:t>
            </w:r>
            <w:proofErr w:type="spellEnd"/>
            <w:r>
              <w:t xml:space="preserve"> по делам молодежи</w:t>
            </w:r>
          </w:p>
        </w:tc>
        <w:tc>
          <w:tcPr>
            <w:tcW w:w="4226" w:type="dxa"/>
          </w:tcPr>
          <w:p w:rsidR="00D87689" w:rsidRDefault="007E23D3">
            <w:pPr>
              <w:pStyle w:val="a7"/>
              <w:ind w:left="0"/>
            </w:pPr>
            <w:r>
              <w:t>144</w:t>
            </w:r>
          </w:p>
        </w:tc>
      </w:tr>
      <w:tr w:rsidR="00D87689">
        <w:tc>
          <w:tcPr>
            <w:tcW w:w="3262" w:type="dxa"/>
          </w:tcPr>
          <w:p w:rsidR="00D87689" w:rsidRDefault="007E23D3">
            <w:pPr>
              <w:pStyle w:val="a7"/>
              <w:ind w:left="0"/>
            </w:pPr>
            <w:r>
              <w:t>Михайлова Татьяна Валериевна</w:t>
            </w:r>
          </w:p>
        </w:tc>
        <w:tc>
          <w:tcPr>
            <w:tcW w:w="4368" w:type="dxa"/>
          </w:tcPr>
          <w:p w:rsidR="00D87689" w:rsidRDefault="007E23D3">
            <w:pPr>
              <w:pStyle w:val="a7"/>
              <w:ind w:left="0"/>
            </w:pPr>
            <w:r>
              <w:t xml:space="preserve">Построение </w:t>
            </w:r>
            <w:proofErr w:type="spellStart"/>
            <w:r>
              <w:t>профориентационной</w:t>
            </w:r>
            <w:proofErr w:type="spellEnd"/>
            <w:r>
              <w:t xml:space="preserve"> деятельности в ОО Всероссийского проекта </w:t>
            </w:r>
            <w:proofErr w:type="gramStart"/>
            <w:r>
              <w:t>« Билет</w:t>
            </w:r>
            <w:proofErr w:type="gramEnd"/>
            <w:r>
              <w:t xml:space="preserve"> в будущее»</w:t>
            </w:r>
          </w:p>
        </w:tc>
        <w:tc>
          <w:tcPr>
            <w:tcW w:w="4021" w:type="dxa"/>
          </w:tcPr>
          <w:p w:rsidR="00D87689" w:rsidRDefault="007E23D3">
            <w:pPr>
              <w:pStyle w:val="a7"/>
              <w:ind w:left="0"/>
            </w:pPr>
            <w:r>
              <w:t xml:space="preserve">Дистанционно. Центр непрерывного развития личности и реализации человеческого </w:t>
            </w:r>
          </w:p>
          <w:p w:rsidR="00D87689" w:rsidRDefault="00D87689">
            <w:pPr>
              <w:pStyle w:val="a7"/>
              <w:ind w:left="0"/>
            </w:pPr>
          </w:p>
          <w:p w:rsidR="00D87689" w:rsidRDefault="007E23D3">
            <w:pPr>
              <w:pStyle w:val="a7"/>
              <w:ind w:left="0"/>
            </w:pPr>
            <w:r>
              <w:t>потенциала</w:t>
            </w:r>
          </w:p>
        </w:tc>
        <w:tc>
          <w:tcPr>
            <w:tcW w:w="4226" w:type="dxa"/>
          </w:tcPr>
          <w:p w:rsidR="00D87689" w:rsidRDefault="007E23D3">
            <w:pPr>
              <w:pStyle w:val="a7"/>
              <w:ind w:left="0"/>
            </w:pPr>
            <w:r>
              <w:t>72</w:t>
            </w:r>
          </w:p>
        </w:tc>
      </w:tr>
    </w:tbl>
    <w:tbl>
      <w:tblPr>
        <w:tblStyle w:val="2"/>
        <w:tblW w:w="15110" w:type="dxa"/>
        <w:tblInd w:w="108" w:type="dxa"/>
        <w:tblLook w:val="04A0" w:firstRow="1" w:lastRow="0" w:firstColumn="1" w:lastColumn="0" w:noHBand="0" w:noVBand="1"/>
      </w:tblPr>
      <w:tblGrid>
        <w:gridCol w:w="836"/>
        <w:gridCol w:w="2183"/>
        <w:gridCol w:w="2538"/>
        <w:gridCol w:w="1720"/>
        <w:gridCol w:w="2656"/>
        <w:gridCol w:w="3601"/>
        <w:gridCol w:w="1576"/>
      </w:tblGrid>
      <w:tr w:rsidR="00D87689">
        <w:tc>
          <w:tcPr>
            <w:tcW w:w="836" w:type="dxa"/>
          </w:tcPr>
          <w:p w:rsidR="00D87689" w:rsidRDefault="007E23D3">
            <w:pPr>
              <w:pStyle w:val="a7"/>
              <w:ind w:left="0"/>
              <w:jc w:val="center"/>
              <w:rPr>
                <w:bCs/>
                <w:lang w:eastAsia="ru-RU"/>
              </w:rPr>
            </w:pPr>
            <w:r>
              <w:rPr>
                <w:bCs/>
                <w:lang w:eastAsia="ru-RU"/>
              </w:rPr>
              <w:t>№</w:t>
            </w:r>
          </w:p>
        </w:tc>
        <w:tc>
          <w:tcPr>
            <w:tcW w:w="2183" w:type="dxa"/>
          </w:tcPr>
          <w:p w:rsidR="00D87689" w:rsidRDefault="007E23D3">
            <w:pPr>
              <w:pStyle w:val="a7"/>
              <w:ind w:left="0"/>
              <w:jc w:val="center"/>
              <w:rPr>
                <w:bCs/>
                <w:lang w:eastAsia="ru-RU"/>
              </w:rPr>
            </w:pPr>
            <w:r>
              <w:rPr>
                <w:bCs/>
                <w:lang w:eastAsia="ru-RU"/>
              </w:rPr>
              <w:t>ФИО педагога</w:t>
            </w:r>
          </w:p>
        </w:tc>
        <w:tc>
          <w:tcPr>
            <w:tcW w:w="2538" w:type="dxa"/>
          </w:tcPr>
          <w:p w:rsidR="00D87689" w:rsidRDefault="007E23D3">
            <w:pPr>
              <w:pStyle w:val="a7"/>
              <w:ind w:left="0"/>
              <w:jc w:val="center"/>
              <w:rPr>
                <w:bCs/>
                <w:lang w:eastAsia="ru-RU"/>
              </w:rPr>
            </w:pPr>
            <w:r>
              <w:rPr>
                <w:bCs/>
                <w:lang w:eastAsia="ru-RU"/>
              </w:rPr>
              <w:t>Тема</w:t>
            </w:r>
          </w:p>
        </w:tc>
        <w:tc>
          <w:tcPr>
            <w:tcW w:w="1720" w:type="dxa"/>
          </w:tcPr>
          <w:p w:rsidR="00D87689" w:rsidRDefault="007E23D3">
            <w:pPr>
              <w:pStyle w:val="a7"/>
              <w:ind w:left="0"/>
              <w:jc w:val="center"/>
              <w:rPr>
                <w:bCs/>
                <w:lang w:eastAsia="ru-RU"/>
              </w:rPr>
            </w:pPr>
            <w:r>
              <w:rPr>
                <w:bCs/>
                <w:lang w:eastAsia="ru-RU"/>
              </w:rPr>
              <w:t>Объём часов</w:t>
            </w:r>
          </w:p>
        </w:tc>
        <w:tc>
          <w:tcPr>
            <w:tcW w:w="2656" w:type="dxa"/>
          </w:tcPr>
          <w:p w:rsidR="00D87689" w:rsidRDefault="007E23D3">
            <w:pPr>
              <w:pStyle w:val="a7"/>
              <w:ind w:left="0"/>
              <w:jc w:val="center"/>
              <w:rPr>
                <w:bCs/>
                <w:lang w:eastAsia="ru-RU"/>
              </w:rPr>
            </w:pPr>
            <w:r>
              <w:rPr>
                <w:bCs/>
                <w:lang w:eastAsia="ru-RU"/>
              </w:rPr>
              <w:t>Форма</w:t>
            </w:r>
          </w:p>
          <w:p w:rsidR="00D87689" w:rsidRDefault="007E23D3">
            <w:pPr>
              <w:pStyle w:val="a7"/>
              <w:ind w:left="0"/>
              <w:jc w:val="center"/>
              <w:rPr>
                <w:bCs/>
                <w:lang w:eastAsia="ru-RU"/>
              </w:rPr>
            </w:pPr>
            <w:r>
              <w:rPr>
                <w:bCs/>
                <w:lang w:eastAsia="ru-RU"/>
              </w:rPr>
              <w:t xml:space="preserve">(очно, </w:t>
            </w:r>
            <w:proofErr w:type="spellStart"/>
            <w:r>
              <w:rPr>
                <w:bCs/>
                <w:lang w:eastAsia="ru-RU"/>
              </w:rPr>
              <w:t>дист</w:t>
            </w:r>
            <w:proofErr w:type="spellEnd"/>
            <w:r>
              <w:rPr>
                <w:bCs/>
                <w:lang w:eastAsia="ru-RU"/>
              </w:rPr>
              <w:t>, заочно)</w:t>
            </w:r>
          </w:p>
        </w:tc>
        <w:tc>
          <w:tcPr>
            <w:tcW w:w="3601" w:type="dxa"/>
          </w:tcPr>
          <w:p w:rsidR="00D87689" w:rsidRDefault="007E23D3">
            <w:pPr>
              <w:pStyle w:val="a7"/>
              <w:ind w:left="0"/>
              <w:jc w:val="center"/>
              <w:rPr>
                <w:bCs/>
                <w:lang w:eastAsia="ru-RU"/>
              </w:rPr>
            </w:pPr>
            <w:r>
              <w:rPr>
                <w:bCs/>
                <w:lang w:eastAsia="ru-RU"/>
              </w:rPr>
              <w:t>Организация, на базе которой проводились курсы</w:t>
            </w:r>
          </w:p>
        </w:tc>
        <w:tc>
          <w:tcPr>
            <w:tcW w:w="1576" w:type="dxa"/>
          </w:tcPr>
          <w:p w:rsidR="00D87689" w:rsidRDefault="007E23D3">
            <w:pPr>
              <w:pStyle w:val="a7"/>
              <w:ind w:left="0"/>
              <w:jc w:val="center"/>
              <w:rPr>
                <w:bCs/>
                <w:lang w:eastAsia="ru-RU"/>
              </w:rPr>
            </w:pPr>
            <w:r>
              <w:rPr>
                <w:bCs/>
                <w:lang w:eastAsia="ru-RU"/>
              </w:rPr>
              <w:t>Дата</w:t>
            </w:r>
          </w:p>
        </w:tc>
      </w:tr>
      <w:tr w:rsidR="00D87689">
        <w:tc>
          <w:tcPr>
            <w:tcW w:w="836" w:type="dxa"/>
          </w:tcPr>
          <w:p w:rsidR="00D87689" w:rsidRDefault="007E23D3">
            <w:pPr>
              <w:pStyle w:val="a7"/>
              <w:ind w:left="0"/>
              <w:jc w:val="both"/>
              <w:rPr>
                <w:bCs/>
                <w:lang w:eastAsia="ru-RU"/>
              </w:rPr>
            </w:pPr>
            <w:r>
              <w:rPr>
                <w:bCs/>
                <w:lang w:eastAsia="ru-RU"/>
              </w:rPr>
              <w:t>1</w:t>
            </w:r>
          </w:p>
        </w:tc>
        <w:tc>
          <w:tcPr>
            <w:tcW w:w="2183" w:type="dxa"/>
          </w:tcPr>
          <w:p w:rsidR="00D87689" w:rsidRDefault="007E23D3">
            <w:pPr>
              <w:pStyle w:val="a7"/>
              <w:ind w:left="0"/>
              <w:jc w:val="both"/>
              <w:rPr>
                <w:bCs/>
                <w:lang w:eastAsia="ru-RU"/>
              </w:rPr>
            </w:pPr>
            <w:proofErr w:type="spellStart"/>
            <w:r>
              <w:rPr>
                <w:bCs/>
                <w:lang w:eastAsia="ru-RU"/>
              </w:rPr>
              <w:t>Байкова</w:t>
            </w:r>
            <w:proofErr w:type="spellEnd"/>
            <w:r>
              <w:rPr>
                <w:bCs/>
                <w:lang w:eastAsia="ru-RU"/>
              </w:rPr>
              <w:t xml:space="preserve"> Людмила Петровна</w:t>
            </w:r>
          </w:p>
        </w:tc>
        <w:tc>
          <w:tcPr>
            <w:tcW w:w="2538" w:type="dxa"/>
          </w:tcPr>
          <w:p w:rsidR="00D87689" w:rsidRDefault="007E23D3">
            <w:pPr>
              <w:pStyle w:val="a7"/>
              <w:ind w:left="0"/>
              <w:jc w:val="both"/>
              <w:rPr>
                <w:bCs/>
                <w:lang w:eastAsia="ru-RU"/>
              </w:rPr>
            </w:pPr>
            <w:r>
              <w:rPr>
                <w:bCs/>
                <w:lang w:eastAsia="ru-RU"/>
              </w:rPr>
              <w:t>Стратегические инициативы, посвященные ценностным основам образования: воспитательная работа в школе 2023. Основные мероприятия в рамках Года педагога и наставника</w:t>
            </w:r>
          </w:p>
        </w:tc>
        <w:tc>
          <w:tcPr>
            <w:tcW w:w="1720" w:type="dxa"/>
          </w:tcPr>
          <w:p w:rsidR="00D87689" w:rsidRDefault="007E23D3">
            <w:pPr>
              <w:pStyle w:val="a7"/>
              <w:ind w:left="0"/>
              <w:jc w:val="both"/>
              <w:rPr>
                <w:bCs/>
                <w:lang w:eastAsia="ru-RU"/>
              </w:rPr>
            </w:pPr>
            <w:r>
              <w:rPr>
                <w:bCs/>
                <w:lang w:eastAsia="ru-RU"/>
              </w:rPr>
              <w:t>144</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Образовательная платформа «Академический университет РФ»</w:t>
            </w:r>
          </w:p>
        </w:tc>
        <w:tc>
          <w:tcPr>
            <w:tcW w:w="1576" w:type="dxa"/>
          </w:tcPr>
          <w:p w:rsidR="00D87689" w:rsidRDefault="007E23D3">
            <w:pPr>
              <w:pStyle w:val="a7"/>
              <w:ind w:left="0"/>
              <w:jc w:val="both"/>
              <w:rPr>
                <w:bCs/>
                <w:lang w:eastAsia="ru-RU"/>
              </w:rPr>
            </w:pPr>
            <w:r>
              <w:rPr>
                <w:bCs/>
                <w:lang w:eastAsia="ru-RU"/>
              </w:rPr>
              <w:t>27.02.2023</w:t>
            </w:r>
          </w:p>
        </w:tc>
      </w:tr>
      <w:tr w:rsidR="00D87689">
        <w:tc>
          <w:tcPr>
            <w:tcW w:w="836" w:type="dxa"/>
          </w:tcPr>
          <w:p w:rsidR="00D87689" w:rsidRDefault="007E23D3">
            <w:pPr>
              <w:pStyle w:val="a7"/>
              <w:ind w:left="0"/>
              <w:jc w:val="both"/>
              <w:rPr>
                <w:bCs/>
                <w:lang w:eastAsia="ru-RU"/>
              </w:rPr>
            </w:pPr>
            <w:r>
              <w:rPr>
                <w:bCs/>
                <w:lang w:eastAsia="ru-RU"/>
              </w:rPr>
              <w:t>2</w:t>
            </w:r>
          </w:p>
        </w:tc>
        <w:tc>
          <w:tcPr>
            <w:tcW w:w="2183" w:type="dxa"/>
          </w:tcPr>
          <w:p w:rsidR="00D87689" w:rsidRDefault="007E23D3">
            <w:pPr>
              <w:pStyle w:val="a7"/>
              <w:ind w:left="0"/>
              <w:jc w:val="both"/>
              <w:rPr>
                <w:bCs/>
                <w:lang w:eastAsia="ru-RU"/>
              </w:rPr>
            </w:pPr>
            <w:r>
              <w:rPr>
                <w:bCs/>
                <w:lang w:eastAsia="ru-RU"/>
              </w:rPr>
              <w:t>Чумакова Татьяна Валерьевна</w:t>
            </w:r>
          </w:p>
        </w:tc>
        <w:tc>
          <w:tcPr>
            <w:tcW w:w="2538" w:type="dxa"/>
          </w:tcPr>
          <w:p w:rsidR="00D87689" w:rsidRDefault="007E23D3">
            <w:pPr>
              <w:pStyle w:val="a7"/>
              <w:ind w:left="0"/>
              <w:jc w:val="both"/>
              <w:rPr>
                <w:bCs/>
                <w:lang w:eastAsia="ru-RU"/>
              </w:rPr>
            </w:pPr>
            <w:r>
              <w:rPr>
                <w:bCs/>
                <w:lang w:eastAsia="ru-RU"/>
              </w:rPr>
              <w:t xml:space="preserve">Классное руководство: современные методы </w:t>
            </w:r>
            <w:r>
              <w:rPr>
                <w:bCs/>
                <w:lang w:eastAsia="ru-RU"/>
              </w:rPr>
              <w:lastRenderedPageBreak/>
              <w:t>ознакомления школьников с основами российской государственности и сохранения исторической памяти. Важнейшие мероприятия Минпросвещения</w:t>
            </w:r>
          </w:p>
        </w:tc>
        <w:tc>
          <w:tcPr>
            <w:tcW w:w="1720" w:type="dxa"/>
          </w:tcPr>
          <w:p w:rsidR="00D87689" w:rsidRDefault="007E23D3">
            <w:pPr>
              <w:pStyle w:val="a7"/>
              <w:ind w:left="0"/>
              <w:jc w:val="both"/>
              <w:rPr>
                <w:bCs/>
                <w:lang w:eastAsia="ru-RU"/>
              </w:rPr>
            </w:pPr>
            <w:r>
              <w:rPr>
                <w:bCs/>
                <w:lang w:eastAsia="ru-RU"/>
              </w:rPr>
              <w:lastRenderedPageBreak/>
              <w:t>144</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Образовательная платформа «Академический университет РФ»</w:t>
            </w:r>
          </w:p>
        </w:tc>
        <w:tc>
          <w:tcPr>
            <w:tcW w:w="1576" w:type="dxa"/>
          </w:tcPr>
          <w:p w:rsidR="00D87689" w:rsidRDefault="007E23D3">
            <w:pPr>
              <w:pStyle w:val="a7"/>
              <w:ind w:left="0"/>
              <w:jc w:val="both"/>
              <w:rPr>
                <w:bCs/>
                <w:lang w:eastAsia="ru-RU"/>
              </w:rPr>
            </w:pPr>
            <w:r>
              <w:rPr>
                <w:bCs/>
                <w:lang w:eastAsia="ru-RU"/>
              </w:rPr>
              <w:t>26.02.2023</w:t>
            </w:r>
          </w:p>
        </w:tc>
      </w:tr>
      <w:tr w:rsidR="00D87689">
        <w:tc>
          <w:tcPr>
            <w:tcW w:w="836" w:type="dxa"/>
          </w:tcPr>
          <w:p w:rsidR="00D87689" w:rsidRDefault="007E23D3">
            <w:pPr>
              <w:pStyle w:val="a7"/>
              <w:ind w:left="0"/>
              <w:jc w:val="both"/>
              <w:rPr>
                <w:bCs/>
                <w:lang w:eastAsia="ru-RU"/>
              </w:rPr>
            </w:pPr>
            <w:r>
              <w:rPr>
                <w:bCs/>
                <w:lang w:eastAsia="ru-RU"/>
              </w:rPr>
              <w:lastRenderedPageBreak/>
              <w:t>3</w:t>
            </w: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tc>
        <w:tc>
          <w:tcPr>
            <w:tcW w:w="2183" w:type="dxa"/>
          </w:tcPr>
          <w:p w:rsidR="00D87689" w:rsidRDefault="007E23D3">
            <w:pPr>
              <w:pStyle w:val="a7"/>
              <w:ind w:left="0"/>
              <w:jc w:val="both"/>
              <w:rPr>
                <w:bCs/>
                <w:lang w:eastAsia="ru-RU"/>
              </w:rPr>
            </w:pPr>
            <w:r>
              <w:rPr>
                <w:bCs/>
                <w:lang w:eastAsia="ru-RU"/>
              </w:rPr>
              <w:t>Чумакова Татьяна Валерьевна</w:t>
            </w:r>
          </w:p>
        </w:tc>
        <w:tc>
          <w:tcPr>
            <w:tcW w:w="2538" w:type="dxa"/>
          </w:tcPr>
          <w:p w:rsidR="00D87689" w:rsidRDefault="007E23D3">
            <w:pPr>
              <w:pStyle w:val="a7"/>
              <w:ind w:left="0"/>
              <w:jc w:val="both"/>
              <w:rPr>
                <w:bCs/>
                <w:lang w:eastAsia="ru-RU"/>
              </w:rPr>
            </w:pPr>
            <w:r>
              <w:rPr>
                <w:bCs/>
                <w:lang w:eastAsia="ru-RU"/>
              </w:rPr>
              <w:t>Актуальные вопросы организации работы с одаренными детьми в условиях реализации ФГОС</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ЦДПО «Экстерн»</w:t>
            </w:r>
          </w:p>
        </w:tc>
        <w:tc>
          <w:tcPr>
            <w:tcW w:w="1576" w:type="dxa"/>
          </w:tcPr>
          <w:p w:rsidR="00D87689" w:rsidRDefault="007E23D3">
            <w:pPr>
              <w:pStyle w:val="a7"/>
              <w:ind w:left="0"/>
              <w:jc w:val="both"/>
              <w:rPr>
                <w:bCs/>
                <w:lang w:eastAsia="ru-RU"/>
              </w:rPr>
            </w:pPr>
            <w:r>
              <w:rPr>
                <w:bCs/>
                <w:lang w:eastAsia="ru-RU"/>
              </w:rPr>
              <w:t>01.11.2022</w:t>
            </w:r>
          </w:p>
        </w:tc>
      </w:tr>
      <w:tr w:rsidR="00D87689">
        <w:tc>
          <w:tcPr>
            <w:tcW w:w="836" w:type="dxa"/>
          </w:tcPr>
          <w:p w:rsidR="00D87689" w:rsidRDefault="007E23D3">
            <w:pPr>
              <w:pStyle w:val="a7"/>
              <w:ind w:left="0"/>
              <w:jc w:val="both"/>
              <w:rPr>
                <w:bCs/>
                <w:lang w:eastAsia="ru-RU"/>
              </w:rPr>
            </w:pPr>
            <w:r>
              <w:rPr>
                <w:bCs/>
                <w:lang w:eastAsia="ru-RU"/>
              </w:rPr>
              <w:t>4</w:t>
            </w:r>
          </w:p>
        </w:tc>
        <w:tc>
          <w:tcPr>
            <w:tcW w:w="2183" w:type="dxa"/>
          </w:tcPr>
          <w:p w:rsidR="00D87689" w:rsidRDefault="007E23D3">
            <w:pPr>
              <w:pStyle w:val="a7"/>
              <w:ind w:left="0"/>
              <w:jc w:val="both"/>
              <w:rPr>
                <w:bCs/>
                <w:lang w:eastAsia="ru-RU"/>
              </w:rPr>
            </w:pPr>
            <w:r>
              <w:rPr>
                <w:bCs/>
                <w:lang w:eastAsia="ru-RU"/>
              </w:rPr>
              <w:t>Коротких Людмила Васильевна</w:t>
            </w:r>
          </w:p>
        </w:tc>
        <w:tc>
          <w:tcPr>
            <w:tcW w:w="2538" w:type="dxa"/>
          </w:tcPr>
          <w:p w:rsidR="00D87689" w:rsidRDefault="007E23D3">
            <w:pPr>
              <w:pStyle w:val="a7"/>
              <w:ind w:left="0"/>
              <w:jc w:val="both"/>
              <w:rPr>
                <w:bCs/>
                <w:lang w:eastAsia="ru-RU"/>
              </w:rPr>
            </w:pPr>
            <w:r>
              <w:rPr>
                <w:bCs/>
                <w:lang w:eastAsia="ru-RU"/>
              </w:rPr>
              <w:t>Организация и сопровождение олимпиадной деятельности учащихся</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proofErr w:type="spellStart"/>
            <w:r>
              <w:rPr>
                <w:bCs/>
                <w:lang w:eastAsia="ru-RU"/>
              </w:rPr>
              <w:t>Мультиурок</w:t>
            </w:r>
            <w:proofErr w:type="spellEnd"/>
          </w:p>
        </w:tc>
        <w:tc>
          <w:tcPr>
            <w:tcW w:w="1576" w:type="dxa"/>
          </w:tcPr>
          <w:p w:rsidR="00D87689" w:rsidRDefault="007E23D3">
            <w:pPr>
              <w:pStyle w:val="a7"/>
              <w:ind w:left="0"/>
              <w:jc w:val="both"/>
              <w:rPr>
                <w:bCs/>
                <w:lang w:eastAsia="ru-RU"/>
              </w:rPr>
            </w:pPr>
            <w:r>
              <w:rPr>
                <w:bCs/>
                <w:lang w:eastAsia="ru-RU"/>
              </w:rPr>
              <w:t>02.11.2022</w:t>
            </w:r>
          </w:p>
        </w:tc>
      </w:tr>
      <w:tr w:rsidR="00D87689">
        <w:tc>
          <w:tcPr>
            <w:tcW w:w="836" w:type="dxa"/>
          </w:tcPr>
          <w:p w:rsidR="00D87689" w:rsidRDefault="007E23D3">
            <w:pPr>
              <w:pStyle w:val="a7"/>
              <w:ind w:left="0"/>
              <w:jc w:val="both"/>
              <w:rPr>
                <w:bCs/>
                <w:lang w:eastAsia="ru-RU"/>
              </w:rPr>
            </w:pPr>
            <w:r>
              <w:rPr>
                <w:bCs/>
                <w:lang w:eastAsia="ru-RU"/>
              </w:rPr>
              <w:t>5</w:t>
            </w: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7E23D3">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w:t>
            </w:r>
          </w:p>
        </w:tc>
        <w:tc>
          <w:tcPr>
            <w:tcW w:w="2183" w:type="dxa"/>
          </w:tcPr>
          <w:p w:rsidR="00D87689" w:rsidRDefault="007E23D3">
            <w:pPr>
              <w:pStyle w:val="a7"/>
              <w:ind w:left="0"/>
              <w:jc w:val="both"/>
              <w:rPr>
                <w:bCs/>
                <w:lang w:eastAsia="ru-RU"/>
              </w:rPr>
            </w:pPr>
            <w:r>
              <w:rPr>
                <w:bCs/>
                <w:lang w:eastAsia="ru-RU"/>
              </w:rPr>
              <w:t>Ушакова Юлия Игоревна</w:t>
            </w: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7E23D3">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Иванова Ольга Владимировна</w:t>
            </w:r>
          </w:p>
        </w:tc>
        <w:tc>
          <w:tcPr>
            <w:tcW w:w="2538" w:type="dxa"/>
          </w:tcPr>
          <w:p w:rsidR="00D87689" w:rsidRDefault="007E23D3">
            <w:pPr>
              <w:pStyle w:val="a7"/>
              <w:ind w:left="0"/>
              <w:jc w:val="both"/>
              <w:rPr>
                <w:bCs/>
                <w:lang w:eastAsia="ru-RU"/>
              </w:rPr>
            </w:pPr>
            <w:r>
              <w:rPr>
                <w:bCs/>
                <w:lang w:eastAsia="ru-RU"/>
              </w:rPr>
              <w:t>«Разговоры о важном»: система работы классного руководителя (куратора)</w:t>
            </w:r>
          </w:p>
        </w:tc>
        <w:tc>
          <w:tcPr>
            <w:tcW w:w="1720" w:type="dxa"/>
          </w:tcPr>
          <w:p w:rsidR="00D87689" w:rsidRDefault="007E23D3">
            <w:pPr>
              <w:pStyle w:val="a7"/>
              <w:ind w:left="0"/>
              <w:jc w:val="both"/>
              <w:rPr>
                <w:bCs/>
                <w:lang w:eastAsia="ru-RU"/>
              </w:rPr>
            </w:pPr>
            <w:r>
              <w:rPr>
                <w:bCs/>
                <w:lang w:eastAsia="ru-RU"/>
              </w:rPr>
              <w:t>58</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АРГПИПРРО Министерства просвещения Российской Федерации</w:t>
            </w:r>
          </w:p>
        </w:tc>
        <w:tc>
          <w:tcPr>
            <w:tcW w:w="1576" w:type="dxa"/>
          </w:tcPr>
          <w:p w:rsidR="00D87689" w:rsidRDefault="007E23D3">
            <w:pPr>
              <w:pStyle w:val="a7"/>
              <w:ind w:left="0"/>
              <w:jc w:val="both"/>
              <w:rPr>
                <w:bCs/>
                <w:lang w:eastAsia="ru-RU"/>
              </w:rPr>
            </w:pPr>
            <w:r>
              <w:rPr>
                <w:bCs/>
                <w:lang w:eastAsia="ru-RU"/>
              </w:rPr>
              <w:t>Декабрь 2022</w:t>
            </w:r>
          </w:p>
        </w:tc>
      </w:tr>
      <w:tr w:rsidR="00D87689">
        <w:tc>
          <w:tcPr>
            <w:tcW w:w="836" w:type="dxa"/>
          </w:tcPr>
          <w:p w:rsidR="00D87689" w:rsidRDefault="007E23D3">
            <w:pPr>
              <w:pStyle w:val="a7"/>
              <w:ind w:left="0"/>
              <w:jc w:val="both"/>
              <w:rPr>
                <w:bCs/>
                <w:lang w:eastAsia="ru-RU"/>
              </w:rPr>
            </w:pPr>
            <w:r>
              <w:rPr>
                <w:bCs/>
                <w:lang w:eastAsia="ru-RU"/>
              </w:rPr>
              <w:t>7</w:t>
            </w:r>
          </w:p>
        </w:tc>
        <w:tc>
          <w:tcPr>
            <w:tcW w:w="2183" w:type="dxa"/>
          </w:tcPr>
          <w:p w:rsidR="00D87689" w:rsidRDefault="007E23D3">
            <w:pPr>
              <w:pStyle w:val="a7"/>
              <w:ind w:left="0"/>
              <w:jc w:val="both"/>
              <w:rPr>
                <w:bCs/>
                <w:lang w:eastAsia="ru-RU"/>
              </w:rPr>
            </w:pPr>
            <w:proofErr w:type="spellStart"/>
            <w:r>
              <w:rPr>
                <w:bCs/>
                <w:lang w:eastAsia="ru-RU"/>
              </w:rPr>
              <w:t>Кариева</w:t>
            </w:r>
            <w:proofErr w:type="spellEnd"/>
            <w:r>
              <w:rPr>
                <w:bCs/>
                <w:lang w:eastAsia="ru-RU"/>
              </w:rPr>
              <w:t xml:space="preserve"> Инна Николаевна</w:t>
            </w:r>
          </w:p>
        </w:tc>
        <w:tc>
          <w:tcPr>
            <w:tcW w:w="2538" w:type="dxa"/>
          </w:tcPr>
          <w:p w:rsidR="00D87689" w:rsidRDefault="007E23D3">
            <w:pPr>
              <w:pStyle w:val="a7"/>
              <w:ind w:left="0"/>
              <w:jc w:val="both"/>
              <w:rPr>
                <w:bCs/>
                <w:lang w:eastAsia="ru-RU"/>
              </w:rPr>
            </w:pPr>
            <w:r>
              <w:rPr>
                <w:bCs/>
                <w:lang w:eastAsia="ru-RU"/>
              </w:rPr>
              <w:t>Профориентация школьников: Подготовка учащегося к выбору профессии</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Луч знаний</w:t>
            </w:r>
          </w:p>
        </w:tc>
        <w:tc>
          <w:tcPr>
            <w:tcW w:w="1576" w:type="dxa"/>
          </w:tcPr>
          <w:p w:rsidR="00D87689" w:rsidRDefault="007E23D3">
            <w:pPr>
              <w:pStyle w:val="a7"/>
              <w:ind w:left="0"/>
              <w:jc w:val="both"/>
              <w:rPr>
                <w:bCs/>
                <w:lang w:eastAsia="ru-RU"/>
              </w:rPr>
            </w:pPr>
            <w:r>
              <w:rPr>
                <w:bCs/>
                <w:lang w:eastAsia="ru-RU"/>
              </w:rPr>
              <w:t>23.03.2023</w:t>
            </w:r>
          </w:p>
        </w:tc>
      </w:tr>
      <w:tr w:rsidR="00D87689">
        <w:tc>
          <w:tcPr>
            <w:tcW w:w="836" w:type="dxa"/>
          </w:tcPr>
          <w:p w:rsidR="00D87689" w:rsidRDefault="007E23D3">
            <w:pPr>
              <w:pStyle w:val="a7"/>
              <w:ind w:left="0"/>
              <w:jc w:val="both"/>
              <w:rPr>
                <w:bCs/>
                <w:lang w:eastAsia="ru-RU"/>
              </w:rPr>
            </w:pPr>
            <w:r>
              <w:rPr>
                <w:bCs/>
                <w:lang w:eastAsia="ru-RU"/>
              </w:rPr>
              <w:t>9</w:t>
            </w: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p w:rsidR="00D87689" w:rsidRDefault="00D87689">
            <w:pPr>
              <w:spacing w:after="0" w:line="240" w:lineRule="auto"/>
              <w:rPr>
                <w:rFonts w:ascii="Times New Roman" w:eastAsiaTheme="minorEastAsia" w:hAnsi="Times New Roman" w:cs="Times New Roman"/>
                <w:bCs/>
                <w:sz w:val="24"/>
                <w:szCs w:val="24"/>
                <w:lang w:eastAsia="ru-RU"/>
              </w:rPr>
            </w:pPr>
          </w:p>
        </w:tc>
        <w:tc>
          <w:tcPr>
            <w:tcW w:w="2183" w:type="dxa"/>
          </w:tcPr>
          <w:p w:rsidR="00D87689" w:rsidRDefault="007E23D3">
            <w:pPr>
              <w:pStyle w:val="a7"/>
              <w:ind w:left="0"/>
              <w:jc w:val="both"/>
              <w:rPr>
                <w:bCs/>
                <w:lang w:eastAsia="ru-RU"/>
              </w:rPr>
            </w:pPr>
            <w:r>
              <w:rPr>
                <w:bCs/>
                <w:lang w:eastAsia="ru-RU"/>
              </w:rPr>
              <w:lastRenderedPageBreak/>
              <w:t>Фохт Ольга Александровна</w:t>
            </w:r>
          </w:p>
        </w:tc>
        <w:tc>
          <w:tcPr>
            <w:tcW w:w="2538" w:type="dxa"/>
          </w:tcPr>
          <w:p w:rsidR="00D87689" w:rsidRDefault="007E23D3">
            <w:pPr>
              <w:pStyle w:val="a7"/>
              <w:ind w:left="0"/>
              <w:jc w:val="both"/>
              <w:rPr>
                <w:bCs/>
                <w:lang w:eastAsia="ru-RU"/>
              </w:rPr>
            </w:pPr>
            <w:r>
              <w:rPr>
                <w:bCs/>
                <w:lang w:eastAsia="ru-RU"/>
              </w:rPr>
              <w:t>Актуальные вопросы организации работы с одаренными детьми в условиях реализации ФГОС</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ЦДПО «Экстерн»</w:t>
            </w:r>
          </w:p>
        </w:tc>
        <w:tc>
          <w:tcPr>
            <w:tcW w:w="1576" w:type="dxa"/>
          </w:tcPr>
          <w:p w:rsidR="00D87689" w:rsidRDefault="007E23D3">
            <w:pPr>
              <w:pStyle w:val="a7"/>
              <w:ind w:left="0"/>
              <w:jc w:val="both"/>
              <w:rPr>
                <w:bCs/>
                <w:lang w:eastAsia="ru-RU"/>
              </w:rPr>
            </w:pPr>
            <w:r>
              <w:rPr>
                <w:bCs/>
                <w:lang w:eastAsia="ru-RU"/>
              </w:rPr>
              <w:t>27.10.2022</w:t>
            </w:r>
          </w:p>
        </w:tc>
      </w:tr>
      <w:tr w:rsidR="00D87689">
        <w:tc>
          <w:tcPr>
            <w:tcW w:w="836" w:type="dxa"/>
          </w:tcPr>
          <w:p w:rsidR="00D87689" w:rsidRDefault="007E23D3">
            <w:pPr>
              <w:pStyle w:val="a7"/>
              <w:ind w:left="0"/>
              <w:jc w:val="both"/>
              <w:rPr>
                <w:bCs/>
                <w:lang w:eastAsia="ru-RU"/>
              </w:rPr>
            </w:pPr>
            <w:r>
              <w:rPr>
                <w:bCs/>
                <w:lang w:eastAsia="ru-RU"/>
              </w:rPr>
              <w:lastRenderedPageBreak/>
              <w:t>10</w:t>
            </w:r>
          </w:p>
        </w:tc>
        <w:tc>
          <w:tcPr>
            <w:tcW w:w="2183" w:type="dxa"/>
          </w:tcPr>
          <w:p w:rsidR="00D87689" w:rsidRDefault="007E23D3">
            <w:pPr>
              <w:pStyle w:val="a7"/>
              <w:ind w:left="0"/>
              <w:jc w:val="both"/>
              <w:rPr>
                <w:bCs/>
                <w:lang w:eastAsia="ru-RU"/>
              </w:rPr>
            </w:pPr>
            <w:r>
              <w:rPr>
                <w:bCs/>
                <w:lang w:eastAsia="ru-RU"/>
              </w:rPr>
              <w:t>Струкова Елена Владимировна</w:t>
            </w:r>
          </w:p>
        </w:tc>
        <w:tc>
          <w:tcPr>
            <w:tcW w:w="2538" w:type="dxa"/>
          </w:tcPr>
          <w:p w:rsidR="00D87689" w:rsidRDefault="007E23D3">
            <w:pPr>
              <w:pStyle w:val="a7"/>
              <w:ind w:left="0"/>
              <w:jc w:val="both"/>
              <w:rPr>
                <w:bCs/>
                <w:lang w:eastAsia="ru-RU"/>
              </w:rPr>
            </w:pPr>
            <w:r>
              <w:rPr>
                <w:bCs/>
                <w:lang w:eastAsia="ru-RU"/>
              </w:rPr>
              <w:t>Классное руководство: современные методы ознакомления школьников с основами российской государственности и сохранения исторической памяти. Важнейшие мероприятия Минпросвещения</w:t>
            </w:r>
          </w:p>
        </w:tc>
        <w:tc>
          <w:tcPr>
            <w:tcW w:w="1720" w:type="dxa"/>
          </w:tcPr>
          <w:p w:rsidR="00D87689" w:rsidRDefault="007E23D3">
            <w:pPr>
              <w:pStyle w:val="a7"/>
              <w:ind w:left="0"/>
              <w:jc w:val="both"/>
              <w:rPr>
                <w:bCs/>
                <w:lang w:eastAsia="ru-RU"/>
              </w:rPr>
            </w:pPr>
            <w:r>
              <w:rPr>
                <w:bCs/>
                <w:lang w:eastAsia="ru-RU"/>
              </w:rPr>
              <w:t>144</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Образовательная платформа «Академический университет РФ»</w:t>
            </w:r>
          </w:p>
        </w:tc>
        <w:tc>
          <w:tcPr>
            <w:tcW w:w="1576" w:type="dxa"/>
          </w:tcPr>
          <w:p w:rsidR="00D87689" w:rsidRDefault="007E23D3">
            <w:pPr>
              <w:pStyle w:val="a7"/>
              <w:ind w:left="0"/>
              <w:jc w:val="both"/>
              <w:rPr>
                <w:bCs/>
                <w:lang w:eastAsia="ru-RU"/>
              </w:rPr>
            </w:pPr>
            <w:r>
              <w:rPr>
                <w:bCs/>
                <w:lang w:eastAsia="ru-RU"/>
              </w:rPr>
              <w:t>06.03.2023</w:t>
            </w:r>
          </w:p>
        </w:tc>
      </w:tr>
      <w:tr w:rsidR="00D87689">
        <w:tc>
          <w:tcPr>
            <w:tcW w:w="836" w:type="dxa"/>
          </w:tcPr>
          <w:p w:rsidR="00D87689" w:rsidRDefault="007E23D3">
            <w:pPr>
              <w:pStyle w:val="a7"/>
              <w:ind w:left="0"/>
              <w:jc w:val="both"/>
              <w:rPr>
                <w:bCs/>
                <w:lang w:eastAsia="ru-RU"/>
              </w:rPr>
            </w:pPr>
            <w:r>
              <w:rPr>
                <w:bCs/>
                <w:lang w:eastAsia="ru-RU"/>
              </w:rPr>
              <w:t>11</w:t>
            </w:r>
          </w:p>
        </w:tc>
        <w:tc>
          <w:tcPr>
            <w:tcW w:w="2183" w:type="dxa"/>
          </w:tcPr>
          <w:p w:rsidR="00D87689" w:rsidRDefault="007E23D3">
            <w:pPr>
              <w:pStyle w:val="a7"/>
              <w:ind w:left="0"/>
              <w:jc w:val="both"/>
              <w:rPr>
                <w:bCs/>
                <w:lang w:eastAsia="ru-RU"/>
              </w:rPr>
            </w:pPr>
            <w:proofErr w:type="spellStart"/>
            <w:r>
              <w:rPr>
                <w:bCs/>
                <w:lang w:eastAsia="ru-RU"/>
              </w:rPr>
              <w:t>Перфилова</w:t>
            </w:r>
            <w:proofErr w:type="spellEnd"/>
            <w:r>
              <w:rPr>
                <w:bCs/>
                <w:lang w:eastAsia="ru-RU"/>
              </w:rPr>
              <w:t xml:space="preserve"> Ирина Анатольевна</w:t>
            </w:r>
          </w:p>
        </w:tc>
        <w:tc>
          <w:tcPr>
            <w:tcW w:w="2538" w:type="dxa"/>
          </w:tcPr>
          <w:p w:rsidR="00D87689" w:rsidRDefault="007E23D3">
            <w:pPr>
              <w:pStyle w:val="a7"/>
              <w:ind w:left="0"/>
              <w:jc w:val="both"/>
              <w:rPr>
                <w:bCs/>
                <w:lang w:eastAsia="ru-RU"/>
              </w:rPr>
            </w:pPr>
            <w:r>
              <w:rPr>
                <w:bCs/>
                <w:lang w:eastAsia="ru-RU"/>
              </w:rPr>
              <w:t>Организация и сопровождение олимпиадной деятельности учащихся</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proofErr w:type="spellStart"/>
            <w:r>
              <w:rPr>
                <w:bCs/>
                <w:lang w:eastAsia="ru-RU"/>
              </w:rPr>
              <w:t>Мультиурок</w:t>
            </w:r>
            <w:proofErr w:type="spellEnd"/>
          </w:p>
        </w:tc>
        <w:tc>
          <w:tcPr>
            <w:tcW w:w="1576" w:type="dxa"/>
          </w:tcPr>
          <w:p w:rsidR="00D87689" w:rsidRDefault="007E23D3">
            <w:pPr>
              <w:pStyle w:val="a7"/>
              <w:ind w:left="0"/>
              <w:jc w:val="both"/>
              <w:rPr>
                <w:bCs/>
                <w:lang w:eastAsia="ru-RU"/>
              </w:rPr>
            </w:pPr>
            <w:r>
              <w:rPr>
                <w:bCs/>
                <w:lang w:eastAsia="ru-RU"/>
              </w:rPr>
              <w:t>03.11.2022</w:t>
            </w:r>
          </w:p>
        </w:tc>
      </w:tr>
      <w:tr w:rsidR="00D87689">
        <w:tc>
          <w:tcPr>
            <w:tcW w:w="836" w:type="dxa"/>
          </w:tcPr>
          <w:p w:rsidR="00D87689" w:rsidRDefault="007E23D3">
            <w:pPr>
              <w:pStyle w:val="a7"/>
              <w:ind w:left="0"/>
              <w:jc w:val="both"/>
              <w:rPr>
                <w:bCs/>
                <w:lang w:eastAsia="ru-RU"/>
              </w:rPr>
            </w:pPr>
            <w:r>
              <w:rPr>
                <w:bCs/>
                <w:lang w:eastAsia="ru-RU"/>
              </w:rPr>
              <w:t>12</w:t>
            </w:r>
          </w:p>
        </w:tc>
        <w:tc>
          <w:tcPr>
            <w:tcW w:w="2183" w:type="dxa"/>
          </w:tcPr>
          <w:p w:rsidR="00D87689" w:rsidRDefault="007E23D3">
            <w:pPr>
              <w:pStyle w:val="a7"/>
              <w:ind w:left="0"/>
              <w:jc w:val="both"/>
              <w:rPr>
                <w:bCs/>
                <w:lang w:eastAsia="ru-RU"/>
              </w:rPr>
            </w:pPr>
            <w:proofErr w:type="spellStart"/>
            <w:r>
              <w:rPr>
                <w:bCs/>
                <w:lang w:eastAsia="ru-RU"/>
              </w:rPr>
              <w:t>Перфилова</w:t>
            </w:r>
            <w:proofErr w:type="spellEnd"/>
            <w:r>
              <w:rPr>
                <w:bCs/>
                <w:lang w:eastAsia="ru-RU"/>
              </w:rPr>
              <w:t xml:space="preserve"> Ирина Анатольевна</w:t>
            </w:r>
          </w:p>
        </w:tc>
        <w:tc>
          <w:tcPr>
            <w:tcW w:w="2538" w:type="dxa"/>
          </w:tcPr>
          <w:p w:rsidR="00D87689" w:rsidRDefault="007E23D3">
            <w:pPr>
              <w:pStyle w:val="a7"/>
              <w:ind w:left="0"/>
              <w:jc w:val="both"/>
              <w:rPr>
                <w:bCs/>
                <w:lang w:eastAsia="ru-RU"/>
              </w:rPr>
            </w:pPr>
            <w:r>
              <w:rPr>
                <w:bCs/>
                <w:lang w:eastAsia="ru-RU"/>
              </w:rPr>
              <w:t xml:space="preserve">Методика работы классного руководителя согласно календарному плану воспитательной работы на 2022/23 </w:t>
            </w:r>
            <w:proofErr w:type="spellStart"/>
            <w:r>
              <w:rPr>
                <w:bCs/>
                <w:lang w:eastAsia="ru-RU"/>
              </w:rPr>
              <w:t>уч.год</w:t>
            </w:r>
            <w:proofErr w:type="spellEnd"/>
            <w:r>
              <w:rPr>
                <w:bCs/>
                <w:lang w:eastAsia="ru-RU"/>
              </w:rPr>
              <w:t xml:space="preserve">, организация участия </w:t>
            </w:r>
            <w:proofErr w:type="gramStart"/>
            <w:r>
              <w:rPr>
                <w:bCs/>
                <w:lang w:eastAsia="ru-RU"/>
              </w:rPr>
              <w:t>в  мероприятиях</w:t>
            </w:r>
            <w:proofErr w:type="gramEnd"/>
            <w:r>
              <w:rPr>
                <w:bCs/>
                <w:lang w:eastAsia="ru-RU"/>
              </w:rPr>
              <w:t xml:space="preserve"> Минпросвещения</w:t>
            </w:r>
          </w:p>
        </w:tc>
        <w:tc>
          <w:tcPr>
            <w:tcW w:w="1720" w:type="dxa"/>
          </w:tcPr>
          <w:p w:rsidR="00D87689" w:rsidRDefault="007E23D3">
            <w:pPr>
              <w:pStyle w:val="a7"/>
              <w:ind w:left="0"/>
              <w:jc w:val="both"/>
              <w:rPr>
                <w:bCs/>
                <w:lang w:eastAsia="ru-RU"/>
              </w:rPr>
            </w:pPr>
            <w:r>
              <w:rPr>
                <w:bCs/>
                <w:lang w:eastAsia="ru-RU"/>
              </w:rPr>
              <w:t>144</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Образовательная платформа «Академический университет РФ»</w:t>
            </w:r>
          </w:p>
        </w:tc>
        <w:tc>
          <w:tcPr>
            <w:tcW w:w="1576" w:type="dxa"/>
          </w:tcPr>
          <w:p w:rsidR="00D87689" w:rsidRDefault="007E23D3">
            <w:pPr>
              <w:pStyle w:val="a7"/>
              <w:ind w:left="0"/>
              <w:jc w:val="both"/>
              <w:rPr>
                <w:bCs/>
                <w:lang w:eastAsia="ru-RU"/>
              </w:rPr>
            </w:pPr>
            <w:r>
              <w:rPr>
                <w:bCs/>
                <w:lang w:eastAsia="ru-RU"/>
              </w:rPr>
              <w:t>10.03.2023</w:t>
            </w:r>
          </w:p>
        </w:tc>
      </w:tr>
      <w:tr w:rsidR="00D87689">
        <w:tc>
          <w:tcPr>
            <w:tcW w:w="836" w:type="dxa"/>
          </w:tcPr>
          <w:p w:rsidR="00D87689" w:rsidRDefault="007E23D3">
            <w:pPr>
              <w:pStyle w:val="a7"/>
              <w:ind w:left="0"/>
              <w:jc w:val="both"/>
              <w:rPr>
                <w:bCs/>
                <w:lang w:eastAsia="ru-RU"/>
              </w:rPr>
            </w:pPr>
            <w:r>
              <w:rPr>
                <w:bCs/>
                <w:lang w:eastAsia="ru-RU"/>
              </w:rPr>
              <w:t>13</w:t>
            </w:r>
          </w:p>
        </w:tc>
        <w:tc>
          <w:tcPr>
            <w:tcW w:w="2183" w:type="dxa"/>
          </w:tcPr>
          <w:p w:rsidR="00D87689" w:rsidRDefault="007E23D3">
            <w:pPr>
              <w:pStyle w:val="a7"/>
              <w:ind w:left="0"/>
              <w:jc w:val="both"/>
              <w:rPr>
                <w:bCs/>
                <w:lang w:eastAsia="ru-RU"/>
              </w:rPr>
            </w:pPr>
            <w:r>
              <w:rPr>
                <w:bCs/>
                <w:lang w:eastAsia="ru-RU"/>
              </w:rPr>
              <w:t>Иванова Ольга Владимировна</w:t>
            </w:r>
          </w:p>
        </w:tc>
        <w:tc>
          <w:tcPr>
            <w:tcW w:w="2538" w:type="dxa"/>
          </w:tcPr>
          <w:p w:rsidR="00D87689" w:rsidRDefault="007E23D3">
            <w:pPr>
              <w:pStyle w:val="a7"/>
              <w:ind w:left="0"/>
              <w:jc w:val="both"/>
              <w:rPr>
                <w:bCs/>
                <w:lang w:eastAsia="ru-RU"/>
              </w:rPr>
            </w:pPr>
            <w:r>
              <w:rPr>
                <w:bCs/>
                <w:lang w:eastAsia="ru-RU"/>
              </w:rPr>
              <w:t>Организация и сопровождение олимпиадной деятельности учащихся</w:t>
            </w:r>
          </w:p>
        </w:tc>
        <w:tc>
          <w:tcPr>
            <w:tcW w:w="1720" w:type="dxa"/>
          </w:tcPr>
          <w:p w:rsidR="00D87689" w:rsidRDefault="007E23D3">
            <w:pPr>
              <w:pStyle w:val="a7"/>
              <w:ind w:left="0"/>
              <w:jc w:val="both"/>
              <w:rPr>
                <w:bCs/>
                <w:lang w:eastAsia="ru-RU"/>
              </w:rPr>
            </w:pPr>
            <w:r>
              <w:rPr>
                <w:bCs/>
                <w:lang w:eastAsia="ru-RU"/>
              </w:rPr>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proofErr w:type="spellStart"/>
            <w:r>
              <w:rPr>
                <w:bCs/>
                <w:lang w:eastAsia="ru-RU"/>
              </w:rPr>
              <w:t>Мультиурок</w:t>
            </w:r>
            <w:proofErr w:type="spellEnd"/>
          </w:p>
        </w:tc>
        <w:tc>
          <w:tcPr>
            <w:tcW w:w="1576" w:type="dxa"/>
          </w:tcPr>
          <w:p w:rsidR="00D87689" w:rsidRDefault="007E23D3">
            <w:pPr>
              <w:pStyle w:val="a7"/>
              <w:ind w:left="0"/>
              <w:jc w:val="both"/>
              <w:rPr>
                <w:bCs/>
                <w:lang w:eastAsia="ru-RU"/>
              </w:rPr>
            </w:pPr>
            <w:r>
              <w:rPr>
                <w:bCs/>
                <w:lang w:eastAsia="ru-RU"/>
              </w:rPr>
              <w:t>23,01,2023</w:t>
            </w:r>
          </w:p>
        </w:tc>
      </w:tr>
      <w:tr w:rsidR="00D87689">
        <w:tc>
          <w:tcPr>
            <w:tcW w:w="836" w:type="dxa"/>
          </w:tcPr>
          <w:p w:rsidR="00D87689" w:rsidRDefault="007E23D3">
            <w:pPr>
              <w:pStyle w:val="a7"/>
              <w:ind w:left="0"/>
              <w:jc w:val="both"/>
              <w:rPr>
                <w:bCs/>
                <w:lang w:eastAsia="ru-RU"/>
              </w:rPr>
            </w:pPr>
            <w:r>
              <w:rPr>
                <w:bCs/>
                <w:lang w:eastAsia="ru-RU"/>
              </w:rPr>
              <w:t>14</w:t>
            </w:r>
          </w:p>
        </w:tc>
        <w:tc>
          <w:tcPr>
            <w:tcW w:w="2183" w:type="dxa"/>
          </w:tcPr>
          <w:p w:rsidR="00D87689" w:rsidRDefault="007E23D3">
            <w:pPr>
              <w:pStyle w:val="a7"/>
              <w:ind w:left="0"/>
              <w:jc w:val="both"/>
              <w:rPr>
                <w:bCs/>
                <w:lang w:eastAsia="ru-RU"/>
              </w:rPr>
            </w:pPr>
            <w:r>
              <w:rPr>
                <w:bCs/>
                <w:lang w:eastAsia="ru-RU"/>
              </w:rPr>
              <w:t xml:space="preserve">Краева Светлана </w:t>
            </w:r>
            <w:r>
              <w:rPr>
                <w:bCs/>
                <w:lang w:eastAsia="ru-RU"/>
              </w:rPr>
              <w:lastRenderedPageBreak/>
              <w:t>Владимировна</w:t>
            </w:r>
          </w:p>
        </w:tc>
        <w:tc>
          <w:tcPr>
            <w:tcW w:w="2538" w:type="dxa"/>
          </w:tcPr>
          <w:p w:rsidR="00D87689" w:rsidRDefault="007E23D3">
            <w:pPr>
              <w:pStyle w:val="a7"/>
              <w:ind w:left="0"/>
              <w:jc w:val="both"/>
              <w:rPr>
                <w:bCs/>
                <w:lang w:eastAsia="ru-RU"/>
              </w:rPr>
            </w:pPr>
            <w:r>
              <w:rPr>
                <w:bCs/>
                <w:lang w:eastAsia="ru-RU"/>
              </w:rPr>
              <w:lastRenderedPageBreak/>
              <w:t xml:space="preserve">Одаренные дети и </w:t>
            </w:r>
            <w:r>
              <w:rPr>
                <w:bCs/>
                <w:lang w:eastAsia="ru-RU"/>
              </w:rPr>
              <w:lastRenderedPageBreak/>
              <w:t>работа с ними с учетом ФГОС ООО</w:t>
            </w:r>
          </w:p>
        </w:tc>
        <w:tc>
          <w:tcPr>
            <w:tcW w:w="1720" w:type="dxa"/>
          </w:tcPr>
          <w:p w:rsidR="00D87689" w:rsidRDefault="007E23D3">
            <w:pPr>
              <w:pStyle w:val="a7"/>
              <w:ind w:left="0"/>
              <w:jc w:val="both"/>
              <w:rPr>
                <w:bCs/>
                <w:lang w:eastAsia="ru-RU"/>
              </w:rPr>
            </w:pPr>
            <w:r>
              <w:rPr>
                <w:bCs/>
                <w:lang w:eastAsia="ru-RU"/>
              </w:rPr>
              <w:lastRenderedPageBreak/>
              <w:t>72</w:t>
            </w:r>
          </w:p>
        </w:tc>
        <w:tc>
          <w:tcPr>
            <w:tcW w:w="2656" w:type="dxa"/>
          </w:tcPr>
          <w:p w:rsidR="00D87689" w:rsidRDefault="007E23D3">
            <w:pPr>
              <w:pStyle w:val="a7"/>
              <w:ind w:left="0"/>
              <w:jc w:val="both"/>
              <w:rPr>
                <w:bCs/>
                <w:lang w:eastAsia="ru-RU"/>
              </w:rPr>
            </w:pPr>
            <w:r>
              <w:rPr>
                <w:bCs/>
                <w:lang w:eastAsia="ru-RU"/>
              </w:rPr>
              <w:t>дистанционно</w:t>
            </w:r>
          </w:p>
        </w:tc>
        <w:tc>
          <w:tcPr>
            <w:tcW w:w="3601" w:type="dxa"/>
          </w:tcPr>
          <w:p w:rsidR="00D87689" w:rsidRDefault="007E23D3">
            <w:pPr>
              <w:pStyle w:val="a7"/>
              <w:ind w:left="0"/>
              <w:jc w:val="both"/>
              <w:rPr>
                <w:bCs/>
                <w:lang w:eastAsia="ru-RU"/>
              </w:rPr>
            </w:pPr>
            <w:r>
              <w:rPr>
                <w:bCs/>
                <w:lang w:eastAsia="ru-RU"/>
              </w:rPr>
              <w:t xml:space="preserve">ООО «Институт развития </w:t>
            </w:r>
            <w:r>
              <w:rPr>
                <w:bCs/>
                <w:lang w:eastAsia="ru-RU"/>
              </w:rPr>
              <w:lastRenderedPageBreak/>
              <w:t>образования, повышения квалификации и переподготовки» г. Абакан</w:t>
            </w:r>
          </w:p>
        </w:tc>
        <w:tc>
          <w:tcPr>
            <w:tcW w:w="1576" w:type="dxa"/>
          </w:tcPr>
          <w:p w:rsidR="00D87689" w:rsidRDefault="007E23D3">
            <w:pPr>
              <w:pStyle w:val="a7"/>
              <w:ind w:left="0"/>
              <w:jc w:val="both"/>
              <w:rPr>
                <w:bCs/>
                <w:lang w:eastAsia="ru-RU"/>
              </w:rPr>
            </w:pPr>
            <w:r>
              <w:rPr>
                <w:bCs/>
                <w:lang w:eastAsia="ru-RU"/>
              </w:rPr>
              <w:lastRenderedPageBreak/>
              <w:t>14.11.2022</w:t>
            </w:r>
          </w:p>
        </w:tc>
      </w:tr>
      <w:tr w:rsidR="00D87689">
        <w:tc>
          <w:tcPr>
            <w:tcW w:w="836" w:type="dxa"/>
          </w:tcPr>
          <w:p w:rsidR="00D87689" w:rsidRDefault="007E23D3">
            <w:pPr>
              <w:pStyle w:val="a7"/>
              <w:ind w:left="0"/>
              <w:jc w:val="both"/>
              <w:rPr>
                <w:bCs/>
                <w:lang w:eastAsia="ru-RU"/>
              </w:rPr>
            </w:pPr>
            <w:r>
              <w:rPr>
                <w:bCs/>
                <w:lang w:eastAsia="ru-RU"/>
              </w:rPr>
              <w:lastRenderedPageBreak/>
              <w:t>15</w:t>
            </w:r>
          </w:p>
        </w:tc>
        <w:tc>
          <w:tcPr>
            <w:tcW w:w="2183" w:type="dxa"/>
          </w:tcPr>
          <w:p w:rsidR="00D87689" w:rsidRDefault="007E23D3">
            <w:pPr>
              <w:pStyle w:val="a7"/>
              <w:ind w:left="0"/>
              <w:jc w:val="both"/>
              <w:rPr>
                <w:bCs/>
                <w:lang w:eastAsia="ru-RU"/>
              </w:rPr>
            </w:pPr>
            <w:r>
              <w:rPr>
                <w:bCs/>
                <w:lang w:eastAsia="ru-RU"/>
              </w:rPr>
              <w:t>Ушакова Юлия Игоревна</w:t>
            </w:r>
          </w:p>
        </w:tc>
        <w:tc>
          <w:tcPr>
            <w:tcW w:w="2538" w:type="dxa"/>
          </w:tcPr>
          <w:p w:rsidR="00D87689" w:rsidRDefault="007E23D3">
            <w:pPr>
              <w:pStyle w:val="a7"/>
              <w:ind w:left="0"/>
              <w:jc w:val="both"/>
              <w:rPr>
                <w:bCs/>
                <w:lang w:eastAsia="ru-RU"/>
              </w:rPr>
            </w:pPr>
            <w:r>
              <w:rPr>
                <w:bCs/>
                <w:lang w:eastAsia="ru-RU"/>
              </w:rPr>
              <w:t xml:space="preserve">Методическая среда. Практикум по </w:t>
            </w:r>
            <w:proofErr w:type="spellStart"/>
            <w:r>
              <w:rPr>
                <w:bCs/>
                <w:lang w:eastAsia="ru-RU"/>
              </w:rPr>
              <w:t>биологии.Методы</w:t>
            </w:r>
            <w:proofErr w:type="spellEnd"/>
            <w:r>
              <w:rPr>
                <w:bCs/>
                <w:lang w:eastAsia="ru-RU"/>
              </w:rPr>
              <w:t xml:space="preserve"> изучения живой </w:t>
            </w:r>
            <w:proofErr w:type="gramStart"/>
            <w:r>
              <w:rPr>
                <w:bCs/>
                <w:lang w:eastAsia="ru-RU"/>
              </w:rPr>
              <w:t>природы :</w:t>
            </w:r>
            <w:proofErr w:type="gramEnd"/>
            <w:r>
              <w:rPr>
                <w:bCs/>
                <w:lang w:eastAsia="ru-RU"/>
              </w:rPr>
              <w:t xml:space="preserve"> Наблюдение</w:t>
            </w:r>
          </w:p>
        </w:tc>
        <w:tc>
          <w:tcPr>
            <w:tcW w:w="1720" w:type="dxa"/>
          </w:tcPr>
          <w:p w:rsidR="00D87689" w:rsidRDefault="007E23D3">
            <w:pPr>
              <w:pStyle w:val="a7"/>
              <w:ind w:left="0"/>
              <w:jc w:val="both"/>
              <w:rPr>
                <w:bCs/>
                <w:lang w:eastAsia="ru-RU"/>
              </w:rPr>
            </w:pPr>
            <w:r>
              <w:rPr>
                <w:bCs/>
                <w:lang w:eastAsia="ru-RU"/>
              </w:rPr>
              <w:t>Обучающий семинар, 3 ч</w:t>
            </w:r>
          </w:p>
        </w:tc>
        <w:tc>
          <w:tcPr>
            <w:tcW w:w="2656" w:type="dxa"/>
          </w:tcPr>
          <w:p w:rsidR="00D87689" w:rsidRDefault="007E23D3">
            <w:pPr>
              <w:pStyle w:val="a7"/>
              <w:ind w:left="0"/>
              <w:jc w:val="both"/>
              <w:rPr>
                <w:bCs/>
                <w:lang w:eastAsia="ru-RU"/>
              </w:rPr>
            </w:pPr>
            <w:r>
              <w:rPr>
                <w:bCs/>
                <w:lang w:eastAsia="ru-RU"/>
              </w:rPr>
              <w:t>очно</w:t>
            </w:r>
          </w:p>
        </w:tc>
        <w:tc>
          <w:tcPr>
            <w:tcW w:w="3601" w:type="dxa"/>
          </w:tcPr>
          <w:p w:rsidR="00D87689" w:rsidRDefault="007E23D3">
            <w:pPr>
              <w:pStyle w:val="a7"/>
              <w:ind w:left="0"/>
              <w:jc w:val="both"/>
              <w:rPr>
                <w:bCs/>
                <w:lang w:eastAsia="ru-RU"/>
              </w:rPr>
            </w:pPr>
            <w:r>
              <w:rPr>
                <w:bCs/>
                <w:lang w:eastAsia="ru-RU"/>
              </w:rPr>
              <w:t>ККИПК</w:t>
            </w:r>
          </w:p>
        </w:tc>
        <w:tc>
          <w:tcPr>
            <w:tcW w:w="1576" w:type="dxa"/>
          </w:tcPr>
          <w:p w:rsidR="00D87689" w:rsidRDefault="007E23D3">
            <w:pPr>
              <w:pStyle w:val="a7"/>
              <w:ind w:left="0"/>
              <w:jc w:val="both"/>
              <w:rPr>
                <w:bCs/>
                <w:lang w:eastAsia="ru-RU"/>
              </w:rPr>
            </w:pPr>
            <w:r>
              <w:rPr>
                <w:bCs/>
                <w:lang w:eastAsia="ru-RU"/>
              </w:rPr>
              <w:t>30.11.2022</w:t>
            </w:r>
          </w:p>
        </w:tc>
      </w:tr>
      <w:tr w:rsidR="00D87689">
        <w:tc>
          <w:tcPr>
            <w:tcW w:w="836" w:type="dxa"/>
          </w:tcPr>
          <w:p w:rsidR="00D87689" w:rsidRDefault="007E23D3">
            <w:pPr>
              <w:pStyle w:val="a7"/>
              <w:ind w:left="0"/>
              <w:jc w:val="both"/>
              <w:rPr>
                <w:bCs/>
                <w:lang w:eastAsia="ru-RU"/>
              </w:rPr>
            </w:pPr>
            <w:r>
              <w:rPr>
                <w:bCs/>
                <w:lang w:eastAsia="ru-RU"/>
              </w:rPr>
              <w:t>16</w:t>
            </w:r>
          </w:p>
        </w:tc>
        <w:tc>
          <w:tcPr>
            <w:tcW w:w="2183" w:type="dxa"/>
          </w:tcPr>
          <w:p w:rsidR="00D87689" w:rsidRDefault="007E23D3">
            <w:pPr>
              <w:pStyle w:val="a7"/>
              <w:ind w:left="0"/>
              <w:jc w:val="both"/>
              <w:rPr>
                <w:bCs/>
                <w:lang w:eastAsia="ru-RU"/>
              </w:rPr>
            </w:pPr>
            <w:r>
              <w:rPr>
                <w:bCs/>
                <w:lang w:eastAsia="ru-RU"/>
              </w:rPr>
              <w:t>Чумакова Валентина Николаевна</w:t>
            </w:r>
          </w:p>
        </w:tc>
        <w:tc>
          <w:tcPr>
            <w:tcW w:w="2538" w:type="dxa"/>
          </w:tcPr>
          <w:p w:rsidR="00D87689" w:rsidRDefault="007E23D3">
            <w:pPr>
              <w:pStyle w:val="a7"/>
              <w:ind w:left="0"/>
              <w:jc w:val="both"/>
              <w:rPr>
                <w:bCs/>
                <w:lang w:eastAsia="ru-RU"/>
              </w:rPr>
            </w:pPr>
            <w:r>
              <w:rPr>
                <w:bCs/>
                <w:lang w:eastAsia="ru-RU"/>
              </w:rPr>
              <w:t>Правовые основы организации сетевой формы реализации образовательной программы в ОО</w:t>
            </w:r>
          </w:p>
        </w:tc>
        <w:tc>
          <w:tcPr>
            <w:tcW w:w="1720" w:type="dxa"/>
          </w:tcPr>
          <w:p w:rsidR="00D87689" w:rsidRDefault="007E23D3">
            <w:pPr>
              <w:pStyle w:val="a7"/>
              <w:ind w:left="0"/>
              <w:jc w:val="both"/>
              <w:rPr>
                <w:bCs/>
                <w:lang w:eastAsia="ru-RU"/>
              </w:rPr>
            </w:pPr>
            <w:r>
              <w:rPr>
                <w:bCs/>
                <w:lang w:eastAsia="ru-RU"/>
              </w:rPr>
              <w:t>Обучающий семинар, 8 час</w:t>
            </w:r>
          </w:p>
        </w:tc>
        <w:tc>
          <w:tcPr>
            <w:tcW w:w="2656" w:type="dxa"/>
          </w:tcPr>
          <w:p w:rsidR="00D87689" w:rsidRDefault="007E23D3">
            <w:pPr>
              <w:pStyle w:val="a7"/>
              <w:ind w:left="0"/>
              <w:jc w:val="both"/>
              <w:rPr>
                <w:bCs/>
                <w:lang w:eastAsia="ru-RU"/>
              </w:rPr>
            </w:pPr>
            <w:r>
              <w:rPr>
                <w:bCs/>
                <w:lang w:eastAsia="ru-RU"/>
              </w:rPr>
              <w:t>очно</w:t>
            </w:r>
          </w:p>
        </w:tc>
        <w:tc>
          <w:tcPr>
            <w:tcW w:w="3601" w:type="dxa"/>
          </w:tcPr>
          <w:p w:rsidR="00D87689" w:rsidRDefault="007E23D3">
            <w:pPr>
              <w:pStyle w:val="a7"/>
              <w:ind w:left="0"/>
              <w:jc w:val="both"/>
              <w:rPr>
                <w:bCs/>
                <w:lang w:eastAsia="ru-RU"/>
              </w:rPr>
            </w:pPr>
            <w:r>
              <w:rPr>
                <w:bCs/>
                <w:lang w:eastAsia="ru-RU"/>
              </w:rPr>
              <w:t>ККИПК</w:t>
            </w:r>
          </w:p>
        </w:tc>
        <w:tc>
          <w:tcPr>
            <w:tcW w:w="1576" w:type="dxa"/>
          </w:tcPr>
          <w:p w:rsidR="00D87689" w:rsidRDefault="007E23D3">
            <w:pPr>
              <w:pStyle w:val="a7"/>
              <w:ind w:left="0"/>
              <w:jc w:val="both"/>
              <w:rPr>
                <w:bCs/>
                <w:lang w:eastAsia="ru-RU"/>
              </w:rPr>
            </w:pPr>
            <w:r>
              <w:rPr>
                <w:bCs/>
                <w:lang w:eastAsia="ru-RU"/>
              </w:rPr>
              <w:t>24.10.2022</w:t>
            </w:r>
          </w:p>
        </w:tc>
      </w:tr>
      <w:tr w:rsidR="00D87689">
        <w:tc>
          <w:tcPr>
            <w:tcW w:w="836" w:type="dxa"/>
          </w:tcPr>
          <w:p w:rsidR="00D87689" w:rsidRDefault="007E23D3">
            <w:pPr>
              <w:pStyle w:val="a7"/>
              <w:ind w:left="0"/>
              <w:jc w:val="both"/>
              <w:rPr>
                <w:bCs/>
                <w:lang w:eastAsia="ru-RU"/>
              </w:rPr>
            </w:pPr>
            <w:r>
              <w:rPr>
                <w:bCs/>
                <w:lang w:eastAsia="ru-RU"/>
              </w:rPr>
              <w:t>17</w:t>
            </w:r>
          </w:p>
        </w:tc>
        <w:tc>
          <w:tcPr>
            <w:tcW w:w="2183" w:type="dxa"/>
          </w:tcPr>
          <w:p w:rsidR="00D87689" w:rsidRDefault="007E23D3">
            <w:pPr>
              <w:pStyle w:val="a7"/>
              <w:ind w:left="0"/>
              <w:jc w:val="both"/>
              <w:rPr>
                <w:bCs/>
                <w:lang w:eastAsia="ru-RU"/>
              </w:rPr>
            </w:pPr>
            <w:r>
              <w:rPr>
                <w:bCs/>
                <w:lang w:eastAsia="ru-RU"/>
              </w:rPr>
              <w:t xml:space="preserve">Кариев </w:t>
            </w:r>
            <w:proofErr w:type="spellStart"/>
            <w:r>
              <w:rPr>
                <w:bCs/>
                <w:lang w:eastAsia="ru-RU"/>
              </w:rPr>
              <w:t>Азат</w:t>
            </w:r>
            <w:proofErr w:type="spellEnd"/>
            <w:r>
              <w:rPr>
                <w:bCs/>
                <w:lang w:eastAsia="ru-RU"/>
              </w:rPr>
              <w:t xml:space="preserve"> </w:t>
            </w:r>
            <w:proofErr w:type="spellStart"/>
            <w:r>
              <w:rPr>
                <w:bCs/>
                <w:lang w:eastAsia="ru-RU"/>
              </w:rPr>
              <w:t>Бахытжанович</w:t>
            </w:r>
            <w:proofErr w:type="spellEnd"/>
          </w:p>
        </w:tc>
        <w:tc>
          <w:tcPr>
            <w:tcW w:w="2538" w:type="dxa"/>
          </w:tcPr>
          <w:p w:rsidR="00D87689" w:rsidRDefault="007E23D3">
            <w:pPr>
              <w:pStyle w:val="a7"/>
              <w:ind w:left="0"/>
              <w:jc w:val="both"/>
              <w:rPr>
                <w:bCs/>
                <w:lang w:eastAsia="ru-RU"/>
              </w:rPr>
            </w:pPr>
            <w:r>
              <w:rPr>
                <w:bCs/>
                <w:lang w:eastAsia="ru-RU"/>
              </w:rPr>
              <w:t>Особенности организации педагогического процесса по обеспечению детей в сфере дорожного движения в условиях реализации ФГОС общего образования</w:t>
            </w:r>
          </w:p>
        </w:tc>
        <w:tc>
          <w:tcPr>
            <w:tcW w:w="1720" w:type="dxa"/>
          </w:tcPr>
          <w:p w:rsidR="00D87689" w:rsidRDefault="007E23D3">
            <w:pPr>
              <w:pStyle w:val="a7"/>
              <w:ind w:left="0"/>
              <w:jc w:val="both"/>
              <w:rPr>
                <w:bCs/>
                <w:lang w:eastAsia="ru-RU"/>
              </w:rPr>
            </w:pPr>
            <w:r>
              <w:rPr>
                <w:bCs/>
                <w:lang w:eastAsia="ru-RU"/>
              </w:rPr>
              <w:t>108 час</w:t>
            </w:r>
          </w:p>
        </w:tc>
        <w:tc>
          <w:tcPr>
            <w:tcW w:w="2656" w:type="dxa"/>
          </w:tcPr>
          <w:p w:rsidR="00D87689" w:rsidRDefault="007E23D3">
            <w:pPr>
              <w:pStyle w:val="a7"/>
              <w:ind w:left="0"/>
              <w:jc w:val="both"/>
              <w:rPr>
                <w:bCs/>
                <w:lang w:eastAsia="ru-RU"/>
              </w:rPr>
            </w:pPr>
            <w:r>
              <w:rPr>
                <w:bCs/>
                <w:lang w:eastAsia="ru-RU"/>
              </w:rPr>
              <w:t>заочно</w:t>
            </w:r>
          </w:p>
        </w:tc>
        <w:tc>
          <w:tcPr>
            <w:tcW w:w="3601" w:type="dxa"/>
          </w:tcPr>
          <w:p w:rsidR="00D87689" w:rsidRDefault="007E23D3">
            <w:pPr>
              <w:pStyle w:val="a7"/>
              <w:ind w:left="0"/>
              <w:jc w:val="both"/>
              <w:rPr>
                <w:bCs/>
                <w:lang w:eastAsia="ru-RU"/>
              </w:rPr>
            </w:pPr>
            <w:r>
              <w:rPr>
                <w:bCs/>
                <w:lang w:eastAsia="ru-RU"/>
              </w:rPr>
              <w:t>Луч знаний</w:t>
            </w:r>
          </w:p>
        </w:tc>
        <w:tc>
          <w:tcPr>
            <w:tcW w:w="1576" w:type="dxa"/>
          </w:tcPr>
          <w:p w:rsidR="00D87689" w:rsidRDefault="007E23D3">
            <w:pPr>
              <w:pStyle w:val="a7"/>
              <w:ind w:left="0"/>
              <w:jc w:val="both"/>
              <w:rPr>
                <w:bCs/>
                <w:lang w:eastAsia="ru-RU"/>
              </w:rPr>
            </w:pPr>
            <w:r>
              <w:rPr>
                <w:bCs/>
                <w:lang w:eastAsia="ru-RU"/>
              </w:rPr>
              <w:t>11.05.2023</w:t>
            </w:r>
          </w:p>
        </w:tc>
      </w:tr>
    </w:tbl>
    <w:p w:rsidR="00D87689" w:rsidRDefault="00D87689">
      <w:pPr>
        <w:spacing w:after="200" w:line="276" w:lineRule="auto"/>
        <w:contextualSpacing/>
        <w:jc w:val="both"/>
        <w:rPr>
          <w:rFonts w:ascii="Times New Roman" w:eastAsia="Calibri" w:hAnsi="Times New Roman" w:cs="Times New Roman"/>
          <w:sz w:val="28"/>
          <w:szCs w:val="28"/>
        </w:rPr>
      </w:pPr>
    </w:p>
    <w:p w:rsidR="00D87689" w:rsidRDefault="00D87689">
      <w:pPr>
        <w:spacing w:after="200" w:line="276" w:lineRule="auto"/>
        <w:contextualSpacing/>
        <w:jc w:val="both"/>
        <w:rPr>
          <w:rFonts w:ascii="Times New Roman" w:eastAsia="Calibri" w:hAnsi="Times New Roman" w:cs="Times New Roman"/>
          <w:sz w:val="28"/>
          <w:szCs w:val="28"/>
        </w:rPr>
      </w:pPr>
    </w:p>
    <w:p w:rsidR="00D87689" w:rsidRDefault="007E23D3">
      <w:pPr>
        <w:tabs>
          <w:tab w:val="left" w:pos="0"/>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w:t>
      </w:r>
      <w:proofErr w:type="gramStart"/>
      <w:r>
        <w:rPr>
          <w:rFonts w:ascii="Times New Roman" w:eastAsia="Times New Roman" w:hAnsi="Times New Roman" w:cs="Times New Roman"/>
          <w:sz w:val="28"/>
          <w:szCs w:val="28"/>
          <w:lang w:eastAsia="ru-RU"/>
        </w:rPr>
        <w:t>молодых педагогов</w:t>
      </w:r>
      <w:proofErr w:type="gramEnd"/>
      <w:r>
        <w:rPr>
          <w:rFonts w:ascii="Times New Roman" w:eastAsia="Times New Roman" w:hAnsi="Times New Roman" w:cs="Times New Roman"/>
          <w:sz w:val="28"/>
          <w:szCs w:val="28"/>
          <w:lang w:eastAsia="ru-RU"/>
        </w:rPr>
        <w:t xml:space="preserve"> прибывших в ОО в течение </w:t>
      </w:r>
      <w:r>
        <w:rPr>
          <w:rFonts w:ascii="Times New Roman" w:eastAsia="Times New Roman" w:hAnsi="Times New Roman" w:cs="Times New Roman"/>
          <w:b/>
          <w:sz w:val="28"/>
          <w:szCs w:val="28"/>
          <w:lang w:eastAsia="ru-RU"/>
        </w:rPr>
        <w:t>202</w:t>
      </w:r>
      <w:r w:rsidRPr="006C0D28">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- 202</w:t>
      </w:r>
      <w:r w:rsidRPr="006C0D28">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уч.г</w:t>
      </w:r>
      <w:r>
        <w:rPr>
          <w:rFonts w:ascii="Times New Roman" w:eastAsia="Times New Roman" w:hAnsi="Times New Roman" w:cs="Times New Roman"/>
          <w:sz w:val="28"/>
          <w:szCs w:val="28"/>
          <w:lang w:eastAsia="ru-RU"/>
        </w:rPr>
        <w:t>__0_____</w:t>
      </w:r>
    </w:p>
    <w:p w:rsidR="00D87689" w:rsidRDefault="007E23D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proofErr w:type="gramStart"/>
      <w:r>
        <w:rPr>
          <w:rFonts w:ascii="Times New Roman" w:eastAsia="Calibri" w:hAnsi="Times New Roman" w:cs="Times New Roman"/>
          <w:sz w:val="28"/>
          <w:szCs w:val="28"/>
        </w:rPr>
        <w:t>молодых педагогов</w:t>
      </w:r>
      <w:proofErr w:type="gramEnd"/>
      <w:r>
        <w:rPr>
          <w:rFonts w:ascii="Times New Roman" w:eastAsia="Calibri" w:hAnsi="Times New Roman" w:cs="Times New Roman"/>
          <w:sz w:val="28"/>
          <w:szCs w:val="28"/>
        </w:rPr>
        <w:t xml:space="preserve"> выбывших на конец </w:t>
      </w:r>
      <w:r>
        <w:rPr>
          <w:rFonts w:ascii="Times New Roman" w:eastAsia="Calibri" w:hAnsi="Times New Roman" w:cs="Times New Roman"/>
          <w:b/>
          <w:sz w:val="28"/>
          <w:szCs w:val="28"/>
        </w:rPr>
        <w:t>2023- 24 уч.г</w:t>
      </w:r>
      <w:r>
        <w:rPr>
          <w:rFonts w:ascii="Times New Roman" w:eastAsia="Calibri" w:hAnsi="Times New Roman" w:cs="Times New Roman"/>
          <w:sz w:val="28"/>
          <w:szCs w:val="28"/>
        </w:rPr>
        <w:t>__1___</w:t>
      </w:r>
    </w:p>
    <w:p w:rsidR="00D87689" w:rsidRDefault="007E23D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w:t>
      </w:r>
      <w:r>
        <w:rPr>
          <w:rFonts w:ascii="Times New Roman" w:eastAsia="Calibri" w:hAnsi="Times New Roman" w:cs="Times New Roman"/>
          <w:i/>
          <w:sz w:val="28"/>
          <w:szCs w:val="28"/>
        </w:rPr>
        <w:t>подпрограмма или раздел в программе</w:t>
      </w:r>
      <w:r>
        <w:rPr>
          <w:rFonts w:ascii="Times New Roman" w:eastAsia="Calibri" w:hAnsi="Times New Roman" w:cs="Times New Roman"/>
          <w:sz w:val="28"/>
          <w:szCs w:val="28"/>
        </w:rPr>
        <w:t>) по обеспечению профессиональной адаптации и развитию молодых педагогов в ОО (</w:t>
      </w:r>
      <w:r>
        <w:rPr>
          <w:rFonts w:ascii="Times New Roman" w:eastAsia="Calibri" w:hAnsi="Times New Roman" w:cs="Times New Roman"/>
          <w:i/>
          <w:sz w:val="28"/>
          <w:szCs w:val="28"/>
        </w:rPr>
        <w:t xml:space="preserve">ссылка на сайте </w:t>
      </w:r>
      <w:proofErr w:type="gramStart"/>
      <w:r>
        <w:rPr>
          <w:rFonts w:ascii="Times New Roman" w:eastAsia="Calibri" w:hAnsi="Times New Roman" w:cs="Times New Roman"/>
          <w:i/>
          <w:sz w:val="28"/>
          <w:szCs w:val="28"/>
        </w:rPr>
        <w:t xml:space="preserve">ОО)   </w:t>
      </w:r>
      <w:proofErr w:type="gramEnd"/>
      <w:r>
        <w:rPr>
          <w:rFonts w:ascii="Times New Roman" w:eastAsia="Calibri" w:hAnsi="Times New Roman" w:cs="Times New Roman"/>
          <w:i/>
          <w:sz w:val="28"/>
          <w:szCs w:val="28"/>
        </w:rPr>
        <w:t xml:space="preserve">   </w:t>
      </w:r>
      <w:hyperlink r:id="rId27" w:history="1">
        <w:r>
          <w:rPr>
            <w:rFonts w:ascii="Times New Roman" w:eastAsia="Calibri" w:hAnsi="Times New Roman" w:cs="Times New Roman"/>
            <w:i/>
            <w:color w:val="0000FF"/>
            <w:sz w:val="28"/>
            <w:szCs w:val="28"/>
            <w:u w:val="single"/>
          </w:rPr>
          <w:t>https://mbou-blagovezenskaya.nubex.ru/school/staff/</w:t>
        </w:r>
      </w:hyperlink>
      <w:r>
        <w:rPr>
          <w:rFonts w:ascii="Times New Roman" w:eastAsia="Calibri" w:hAnsi="Times New Roman" w:cs="Times New Roman"/>
          <w:i/>
          <w:sz w:val="28"/>
          <w:szCs w:val="28"/>
        </w:rPr>
        <w:t xml:space="preserve">   </w:t>
      </w:r>
    </w:p>
    <w:p w:rsidR="00D87689" w:rsidRDefault="007E23D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D87689" w:rsidRDefault="007E23D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категории на конец года нет педагогов.</w:t>
      </w:r>
    </w:p>
    <w:p w:rsidR="00D87689" w:rsidRDefault="00D87689">
      <w:pPr>
        <w:spacing w:after="0" w:line="276"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417"/>
        <w:gridCol w:w="1334"/>
        <w:gridCol w:w="1334"/>
        <w:gridCol w:w="1334"/>
        <w:gridCol w:w="1278"/>
        <w:gridCol w:w="1278"/>
      </w:tblGrid>
      <w:tr w:rsidR="00D87689">
        <w:tc>
          <w:tcPr>
            <w:tcW w:w="1837" w:type="dxa"/>
            <w:vMerge w:val="restart"/>
            <w:tcBorders>
              <w:top w:val="single" w:sz="4" w:space="0" w:color="auto"/>
              <w:left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c>
          <w:tcPr>
            <w:tcW w:w="2751" w:type="dxa"/>
            <w:gridSpan w:val="2"/>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en-US" w:eastAsia="ru-RU"/>
              </w:rPr>
              <w:t>21</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2</w:t>
            </w:r>
          </w:p>
        </w:tc>
        <w:tc>
          <w:tcPr>
            <w:tcW w:w="2668" w:type="dxa"/>
            <w:gridSpan w:val="2"/>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3</w:t>
            </w:r>
          </w:p>
        </w:tc>
        <w:tc>
          <w:tcPr>
            <w:tcW w:w="2556" w:type="dxa"/>
            <w:gridSpan w:val="2"/>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val="en-US" w:eastAsia="ru-RU"/>
              </w:rPr>
              <w:t>4</w:t>
            </w:r>
          </w:p>
        </w:tc>
      </w:tr>
      <w:tr w:rsidR="00D87689">
        <w:tc>
          <w:tcPr>
            <w:tcW w:w="1837" w:type="dxa"/>
            <w:vMerge/>
            <w:tcBorders>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 – во чел</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 – во чел</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 – во чел</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87689">
        <w:tc>
          <w:tcPr>
            <w:tcW w:w="183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w:t>
            </w: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w:t>
            </w:r>
          </w:p>
        </w:tc>
      </w:tr>
      <w:tr w:rsidR="00D87689">
        <w:tc>
          <w:tcPr>
            <w:tcW w:w="183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54.16</w:t>
            </w:r>
          </w:p>
        </w:tc>
      </w:tr>
      <w:tr w:rsidR="00D87689">
        <w:tc>
          <w:tcPr>
            <w:tcW w:w="183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Соответствие</w:t>
            </w: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D87689">
        <w:tc>
          <w:tcPr>
            <w:tcW w:w="183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категории</w:t>
            </w: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183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учителей</w:t>
            </w:r>
          </w:p>
        </w:tc>
        <w:tc>
          <w:tcPr>
            <w:tcW w:w="1417"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334" w:type="dxa"/>
            <w:tcBorders>
              <w:top w:val="single" w:sz="4" w:space="0" w:color="auto"/>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334" w:type="dxa"/>
            <w:tcBorders>
              <w:top w:val="single" w:sz="4" w:space="0" w:color="auto"/>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c>
          <w:tcPr>
            <w:tcW w:w="1278" w:type="dxa"/>
            <w:tcBorders>
              <w:top w:val="single" w:sz="4" w:space="0" w:color="auto"/>
              <w:left w:val="single" w:sz="4" w:space="0" w:color="auto"/>
              <w:bottom w:val="single" w:sz="4" w:space="0" w:color="auto"/>
              <w:right w:val="single" w:sz="4" w:space="0" w:color="auto"/>
            </w:tcBorders>
          </w:tcPr>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278" w:type="dxa"/>
            <w:tcBorders>
              <w:top w:val="single" w:sz="4" w:space="0" w:color="auto"/>
              <w:left w:val="single" w:sz="4" w:space="0" w:color="auto"/>
              <w:bottom w:val="single" w:sz="4" w:space="0" w:color="auto"/>
              <w:right w:val="single" w:sz="4" w:space="0" w:color="auto"/>
            </w:tcBorders>
          </w:tcPr>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tc>
      </w:tr>
    </w:tbl>
    <w:p w:rsidR="00D87689" w:rsidRDefault="00D87689">
      <w:pPr>
        <w:spacing w:after="0" w:line="276" w:lineRule="auto"/>
        <w:jc w:val="both"/>
        <w:rPr>
          <w:rFonts w:ascii="Times New Roman" w:eastAsia="Times New Roman" w:hAnsi="Times New Roman" w:cs="Times New Roman"/>
          <w:sz w:val="28"/>
          <w:szCs w:val="28"/>
          <w:lang w:eastAsia="ru-RU"/>
        </w:rPr>
      </w:pPr>
    </w:p>
    <w:p w:rsidR="00D87689" w:rsidRDefault="007E23D3">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Таким образом, можно сказать, что уровень педагогов, повысивших свою категорию остаётся стабильным. </w:t>
      </w:r>
    </w:p>
    <w:p w:rsidR="00D87689" w:rsidRDefault="007E23D3">
      <w:pPr>
        <w:spacing w:after="0" w:line="276"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 администрации школы провела большую работу по введению и реализации Профессионального стандарта педагога. Проведена работа с педагогическим коллективом по анализу каждого педагога на соответствие корпоративному стандарту. Разработаны в соответствии с результатами индивидуальные образовательные программы для каждого педагога. В течение года педагоги школы исключили свои дефициты в трудовой функции «Обучение». В следующем учебном году работа будет продолжена с трудовыми функциями «Воспитание» и «Развитие».</w:t>
      </w:r>
    </w:p>
    <w:p w:rsidR="00D87689" w:rsidRDefault="007E23D3">
      <w:pPr>
        <w:spacing w:after="0" w:line="276"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ограничений, связанных с эпидемиологической </w:t>
      </w:r>
      <w:proofErr w:type="gramStart"/>
      <w:r>
        <w:rPr>
          <w:rFonts w:ascii="Times New Roman" w:eastAsia="Times New Roman" w:hAnsi="Times New Roman" w:cs="Times New Roman"/>
          <w:sz w:val="28"/>
          <w:szCs w:val="28"/>
          <w:lang w:eastAsia="ru-RU"/>
        </w:rPr>
        <w:t>обстановкой  ,</w:t>
      </w:r>
      <w:proofErr w:type="gramEnd"/>
      <w:r>
        <w:rPr>
          <w:rFonts w:ascii="Times New Roman" w:eastAsia="Times New Roman" w:hAnsi="Times New Roman" w:cs="Times New Roman"/>
          <w:sz w:val="28"/>
          <w:szCs w:val="28"/>
          <w:lang w:eastAsia="ru-RU"/>
        </w:rPr>
        <w:t xml:space="preserve"> администрация школы и педагоги приняли участие в дистанционных семинарах-совещаниях и </w:t>
      </w:r>
      <w:proofErr w:type="spellStart"/>
      <w:r>
        <w:rPr>
          <w:rFonts w:ascii="Times New Roman" w:eastAsia="Times New Roman" w:hAnsi="Times New Roman" w:cs="Times New Roman"/>
          <w:sz w:val="28"/>
          <w:szCs w:val="28"/>
          <w:lang w:eastAsia="ru-RU"/>
        </w:rPr>
        <w:t>вебинарах</w:t>
      </w:r>
      <w:proofErr w:type="spellEnd"/>
      <w:r>
        <w:rPr>
          <w:rFonts w:ascii="Times New Roman" w:eastAsia="Times New Roman" w:hAnsi="Times New Roman" w:cs="Times New Roman"/>
          <w:sz w:val="28"/>
          <w:szCs w:val="28"/>
          <w:lang w:eastAsia="ru-RU"/>
        </w:rPr>
        <w:t xml:space="preserve">, проводимых институтом повышения квалификации на актуальные темы образования. Участие в дистанционных семинарах и </w:t>
      </w:r>
      <w:proofErr w:type="spellStart"/>
      <w:r>
        <w:rPr>
          <w:rFonts w:ascii="Times New Roman" w:eastAsia="Times New Roman" w:hAnsi="Times New Roman" w:cs="Times New Roman"/>
          <w:sz w:val="28"/>
          <w:szCs w:val="28"/>
          <w:lang w:eastAsia="ru-RU"/>
        </w:rPr>
        <w:t>вебинарах</w:t>
      </w:r>
      <w:proofErr w:type="spellEnd"/>
      <w:r>
        <w:rPr>
          <w:rFonts w:ascii="Times New Roman" w:eastAsia="Times New Roman" w:hAnsi="Times New Roman" w:cs="Times New Roman"/>
          <w:sz w:val="28"/>
          <w:szCs w:val="28"/>
          <w:lang w:eastAsia="ru-RU"/>
        </w:rPr>
        <w:t xml:space="preserve"> позволило получить ответы на вопросы и повысить свой образовательный уровень. Си методическую группу педагогов в мессенджере, что помогает делиться опытом, разработками, раскрывать интересующие вопросы и решать их сообща, коллективом. Так же освоили способы предоставления учебного материала и оценивание дистанционно, изучили новые образовательные платформы, использовали их. Так же наработали материалы для работы дистанционно.</w:t>
      </w:r>
    </w:p>
    <w:p w:rsidR="00D87689" w:rsidRDefault="007E23D3">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Повышение квалификации ведётся также и внутри школы </w:t>
      </w:r>
      <w:r>
        <w:rPr>
          <w:rFonts w:ascii="Times New Roman" w:eastAsia="Times New Roman" w:hAnsi="Times New Roman" w:cs="Times New Roman"/>
          <w:b/>
          <w:sz w:val="28"/>
          <w:szCs w:val="28"/>
          <w:lang w:eastAsia="ru-RU"/>
        </w:rPr>
        <w:t xml:space="preserve">через проведение педсоветов, обучающих семинаров. </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Исходя из анализа повышения квалификации педагогических работников, можно отметить, что профессиональный рост педагогов нашей школы растёт.</w:t>
      </w:r>
    </w:p>
    <w:p w:rsidR="00D87689" w:rsidRDefault="007E23D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2022 – 2023 учебного года педагоги нашей школы демонстрировали опыт работы, как на школьном, так и на районном уровне. На августовской </w:t>
      </w:r>
      <w:proofErr w:type="gramStart"/>
      <w:r>
        <w:rPr>
          <w:rFonts w:ascii="Times New Roman" w:eastAsia="Times New Roman" w:hAnsi="Times New Roman" w:cs="Times New Roman"/>
          <w:sz w:val="28"/>
          <w:szCs w:val="28"/>
          <w:lang w:eastAsia="ru-RU"/>
        </w:rPr>
        <w:t>конференции  выступали</w:t>
      </w:r>
      <w:proofErr w:type="gramEnd"/>
      <w:r>
        <w:rPr>
          <w:rFonts w:ascii="Times New Roman" w:eastAsia="Times New Roman" w:hAnsi="Times New Roman" w:cs="Times New Roman"/>
          <w:sz w:val="28"/>
          <w:szCs w:val="28"/>
          <w:lang w:eastAsia="ru-RU"/>
        </w:rPr>
        <w:t xml:space="preserve"> на тематических площадках, где делились опытом работы: </w:t>
      </w:r>
      <w:proofErr w:type="spellStart"/>
      <w:r>
        <w:rPr>
          <w:rFonts w:ascii="Times New Roman" w:eastAsia="Times New Roman" w:hAnsi="Times New Roman" w:cs="Times New Roman"/>
          <w:sz w:val="28"/>
          <w:szCs w:val="28"/>
          <w:lang w:eastAsia="ru-RU"/>
        </w:rPr>
        <w:t>Байкова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Л.П,по</w:t>
      </w:r>
      <w:proofErr w:type="spellEnd"/>
      <w:r>
        <w:rPr>
          <w:rFonts w:ascii="Times New Roman" w:eastAsia="Times New Roman" w:hAnsi="Times New Roman" w:cs="Times New Roman"/>
          <w:sz w:val="28"/>
          <w:szCs w:val="28"/>
          <w:lang w:eastAsia="ru-RU"/>
        </w:rPr>
        <w:t xml:space="preserve"> сетевому сообществу в сотрудничестве с </w:t>
      </w:r>
      <w:proofErr w:type="spellStart"/>
      <w:r>
        <w:rPr>
          <w:rFonts w:ascii="Times New Roman" w:eastAsia="Times New Roman" w:hAnsi="Times New Roman" w:cs="Times New Roman"/>
          <w:sz w:val="28"/>
          <w:szCs w:val="28"/>
          <w:lang w:eastAsia="ru-RU"/>
        </w:rPr>
        <w:t>Тальской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сош</w:t>
      </w:r>
      <w:proofErr w:type="spellEnd"/>
      <w:r>
        <w:rPr>
          <w:rFonts w:ascii="Times New Roman" w:eastAsia="Times New Roman" w:hAnsi="Times New Roman" w:cs="Times New Roman"/>
          <w:sz w:val="28"/>
          <w:szCs w:val="28"/>
          <w:lang w:eastAsia="ru-RU"/>
        </w:rPr>
        <w:t>, выступала Чумакова В.Н.</w:t>
      </w:r>
    </w:p>
    <w:p w:rsidR="00D87689" w:rsidRPr="006C0D28" w:rsidRDefault="007E23D3">
      <w:pPr>
        <w:spacing w:after="0" w:line="240" w:lineRule="auto"/>
        <w:ind w:left="-142" w:firstLine="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Участвовали в РМО, выступали на семинарах: </w:t>
      </w:r>
      <w:proofErr w:type="spellStart"/>
      <w:r>
        <w:rPr>
          <w:rFonts w:ascii="Times New Roman" w:eastAsia="Times New Roman" w:hAnsi="Times New Roman" w:cs="Times New Roman"/>
          <w:sz w:val="28"/>
          <w:szCs w:val="28"/>
          <w:lang w:eastAsia="ru-RU"/>
        </w:rPr>
        <w:t>Перфилова</w:t>
      </w:r>
      <w:proofErr w:type="spellEnd"/>
      <w:r>
        <w:rPr>
          <w:rFonts w:ascii="Times New Roman" w:eastAsia="Times New Roman" w:hAnsi="Times New Roman" w:cs="Times New Roman"/>
          <w:sz w:val="28"/>
          <w:szCs w:val="28"/>
          <w:lang w:eastAsia="ru-RU"/>
        </w:rPr>
        <w:t xml:space="preserve"> И.А., Струкова Е.В., </w:t>
      </w:r>
      <w:proofErr w:type="spellStart"/>
      <w:r>
        <w:rPr>
          <w:rFonts w:ascii="Times New Roman" w:eastAsia="Times New Roman" w:hAnsi="Times New Roman" w:cs="Times New Roman"/>
          <w:sz w:val="28"/>
          <w:szCs w:val="28"/>
          <w:lang w:eastAsia="ru-RU"/>
        </w:rPr>
        <w:t>Байкова</w:t>
      </w:r>
      <w:proofErr w:type="spellEnd"/>
      <w:r>
        <w:rPr>
          <w:rFonts w:ascii="Times New Roman" w:eastAsia="Times New Roman" w:hAnsi="Times New Roman" w:cs="Times New Roman"/>
          <w:sz w:val="28"/>
          <w:szCs w:val="28"/>
          <w:lang w:eastAsia="ru-RU"/>
        </w:rPr>
        <w:t xml:space="preserve"> Л.П., Чумакова В.Н., Фохт </w:t>
      </w:r>
      <w:proofErr w:type="spellStart"/>
      <w:proofErr w:type="gramStart"/>
      <w:r>
        <w:rPr>
          <w:rFonts w:ascii="Times New Roman" w:eastAsia="Times New Roman" w:hAnsi="Times New Roman" w:cs="Times New Roman"/>
          <w:sz w:val="28"/>
          <w:szCs w:val="28"/>
          <w:lang w:eastAsia="ru-RU"/>
        </w:rPr>
        <w:t>О.А.,Цветкова</w:t>
      </w:r>
      <w:proofErr w:type="spellEnd"/>
      <w:proofErr w:type="gramEnd"/>
      <w:r w:rsidRPr="006C0D28">
        <w:rPr>
          <w:rFonts w:ascii="Times New Roman" w:eastAsia="Times New Roman" w:hAnsi="Times New Roman" w:cs="Times New Roman"/>
          <w:sz w:val="28"/>
          <w:szCs w:val="28"/>
          <w:lang w:eastAsia="ru-RU"/>
        </w:rPr>
        <w:t xml:space="preserve"> О.Г, Ушакова Ю.И</w:t>
      </w:r>
    </w:p>
    <w:p w:rsidR="00D87689" w:rsidRDefault="007E23D3">
      <w:pPr>
        <w:spacing w:after="0" w:line="240" w:lineRule="auto"/>
        <w:ind w:left="-142" w:firstLine="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базе школы проводились семинары, педсоветы, на которых так же учителя: Краева </w:t>
      </w:r>
      <w:proofErr w:type="gramStart"/>
      <w:r>
        <w:rPr>
          <w:rFonts w:ascii="Times New Roman" w:eastAsia="Times New Roman" w:hAnsi="Times New Roman" w:cs="Times New Roman"/>
          <w:sz w:val="28"/>
          <w:szCs w:val="28"/>
          <w:lang w:eastAsia="ru-RU"/>
        </w:rPr>
        <w:t>С.В..</w:t>
      </w:r>
      <w:proofErr w:type="gramEnd"/>
      <w:r>
        <w:rPr>
          <w:rFonts w:ascii="Times New Roman" w:eastAsia="Times New Roman" w:hAnsi="Times New Roman" w:cs="Times New Roman"/>
          <w:sz w:val="28"/>
          <w:szCs w:val="28"/>
          <w:lang w:eastAsia="ru-RU"/>
        </w:rPr>
        <w:t xml:space="preserve">, Иванова О.В., Фохт О.А., Чумакова Т.В., Коротких Л.В., </w:t>
      </w:r>
      <w:proofErr w:type="spellStart"/>
      <w:r>
        <w:rPr>
          <w:rFonts w:ascii="Times New Roman" w:eastAsia="Times New Roman" w:hAnsi="Times New Roman" w:cs="Times New Roman"/>
          <w:sz w:val="28"/>
          <w:szCs w:val="28"/>
          <w:lang w:eastAsia="ru-RU"/>
        </w:rPr>
        <w:t>Перфилова</w:t>
      </w:r>
      <w:proofErr w:type="spellEnd"/>
      <w:r>
        <w:rPr>
          <w:rFonts w:ascii="Times New Roman" w:eastAsia="Times New Roman" w:hAnsi="Times New Roman" w:cs="Times New Roman"/>
          <w:sz w:val="28"/>
          <w:szCs w:val="28"/>
          <w:lang w:eastAsia="ru-RU"/>
        </w:rPr>
        <w:t xml:space="preserve"> И.А. Михайлова Т.В., делились опытом и наработками по преподаванию в рамках «Функциональная грамотность». Педагоги – предметники естественно – научной направленности в течение года делились наработками, реализуемыми в условиях программы Точка Роста.</w:t>
      </w:r>
    </w:p>
    <w:p w:rsidR="00D87689" w:rsidRDefault="00D87689">
      <w:pPr>
        <w:spacing w:after="0" w:line="240" w:lineRule="auto"/>
        <w:contextualSpacing/>
        <w:rPr>
          <w:rFonts w:ascii="Times New Roman" w:eastAsia="Calibri" w:hAnsi="Times New Roman" w:cs="Times New Roman"/>
          <w:b/>
          <w:i/>
          <w:sz w:val="28"/>
          <w:szCs w:val="28"/>
        </w:rPr>
      </w:pPr>
    </w:p>
    <w:p w:rsidR="00D87689" w:rsidRDefault="007E23D3">
      <w:pPr>
        <w:spacing w:after="0" w:line="240" w:lineRule="auto"/>
        <w:contextualSpacing/>
        <w:rPr>
          <w:rFonts w:ascii="Times New Roman" w:eastAsia="Calibri" w:hAnsi="Times New Roman" w:cs="Times New Roman"/>
          <w:b/>
          <w:i/>
          <w:sz w:val="28"/>
          <w:szCs w:val="28"/>
        </w:rPr>
      </w:pPr>
      <w:r>
        <w:rPr>
          <w:rFonts w:ascii="Times New Roman" w:eastAsia="Calibri" w:hAnsi="Times New Roman" w:cs="Times New Roman"/>
          <w:b/>
          <w:i/>
          <w:sz w:val="28"/>
          <w:szCs w:val="28"/>
        </w:rPr>
        <w:t>Педагоги школы включены в проекты разного уровня</w:t>
      </w:r>
    </w:p>
    <w:tbl>
      <w:tblPr>
        <w:tblStyle w:val="1"/>
        <w:tblW w:w="15026" w:type="dxa"/>
        <w:tblInd w:w="108" w:type="dxa"/>
        <w:tblLayout w:type="fixed"/>
        <w:tblLook w:val="04A0" w:firstRow="1" w:lastRow="0" w:firstColumn="1" w:lastColumn="0" w:noHBand="0" w:noVBand="1"/>
      </w:tblPr>
      <w:tblGrid>
        <w:gridCol w:w="4962"/>
        <w:gridCol w:w="1581"/>
        <w:gridCol w:w="1695"/>
        <w:gridCol w:w="1906"/>
        <w:gridCol w:w="2309"/>
        <w:gridCol w:w="2573"/>
      </w:tblGrid>
      <w:tr w:rsidR="00D87689">
        <w:tc>
          <w:tcPr>
            <w:tcW w:w="4962" w:type="dxa"/>
            <w:vMerge w:val="restart"/>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педагога или группы педагогов</w:t>
            </w:r>
          </w:p>
        </w:tc>
        <w:tc>
          <w:tcPr>
            <w:tcW w:w="10064" w:type="dxa"/>
            <w:gridSpan w:val="5"/>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проекта и </w:t>
            </w:r>
            <w:r>
              <w:rPr>
                <w:rFonts w:ascii="Times New Roman" w:eastAsia="Times New Roman" w:hAnsi="Times New Roman" w:cs="Times New Roman"/>
                <w:b/>
                <w:sz w:val="28"/>
                <w:szCs w:val="28"/>
                <w:lang w:eastAsia="ru-RU"/>
              </w:rPr>
              <w:t>его полное название</w:t>
            </w:r>
          </w:p>
        </w:tc>
      </w:tr>
      <w:tr w:rsidR="00D87689">
        <w:tc>
          <w:tcPr>
            <w:tcW w:w="4962" w:type="dxa"/>
            <w:vMerge/>
          </w:tcPr>
          <w:p w:rsidR="00D87689" w:rsidRDefault="00D87689">
            <w:pPr>
              <w:spacing w:after="0" w:line="240" w:lineRule="auto"/>
              <w:jc w:val="center"/>
              <w:rPr>
                <w:rFonts w:ascii="Times New Roman" w:eastAsia="Times New Roman" w:hAnsi="Times New Roman" w:cs="Times New Roman"/>
                <w:sz w:val="28"/>
                <w:szCs w:val="28"/>
                <w:lang w:eastAsia="ru-RU"/>
              </w:rPr>
            </w:pPr>
          </w:p>
        </w:tc>
        <w:tc>
          <w:tcPr>
            <w:tcW w:w="1581"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w:t>
            </w:r>
          </w:p>
        </w:tc>
        <w:tc>
          <w:tcPr>
            <w:tcW w:w="1695"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w:t>
            </w:r>
          </w:p>
        </w:tc>
        <w:tc>
          <w:tcPr>
            <w:tcW w:w="1906"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w:t>
            </w:r>
          </w:p>
        </w:tc>
        <w:tc>
          <w:tcPr>
            <w:tcW w:w="2309"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межмуниципальный</w:t>
            </w:r>
          </w:p>
        </w:tc>
        <w:tc>
          <w:tcPr>
            <w:tcW w:w="2573"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межведомственный</w:t>
            </w:r>
          </w:p>
        </w:tc>
      </w:tr>
      <w:tr w:rsidR="00D87689">
        <w:tc>
          <w:tcPr>
            <w:tcW w:w="4962"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Краева С.В., Чумакова В.Н. + команда педагогов школы</w:t>
            </w:r>
          </w:p>
        </w:tc>
        <w:tc>
          <w:tcPr>
            <w:tcW w:w="158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1695"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190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309"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73"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4962"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Коротких Л.В., Чумакова Л.И</w:t>
            </w:r>
          </w:p>
        </w:tc>
        <w:tc>
          <w:tcPr>
            <w:tcW w:w="158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Современная школа</w:t>
            </w:r>
          </w:p>
        </w:tc>
        <w:tc>
          <w:tcPr>
            <w:tcW w:w="1695"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190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309"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73"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4962"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Чумакова В.Н., Чумакова Л.И., Ушакова Ю.И</w:t>
            </w:r>
          </w:p>
        </w:tc>
        <w:tc>
          <w:tcPr>
            <w:tcW w:w="158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Точка Роста</w:t>
            </w:r>
          </w:p>
        </w:tc>
        <w:tc>
          <w:tcPr>
            <w:tcW w:w="1695"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190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309"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73"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4962"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О.В.</w:t>
            </w:r>
          </w:p>
        </w:tc>
        <w:tc>
          <w:tcPr>
            <w:tcW w:w="1581"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1695"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Апробация современных технологий методической работы</w:t>
            </w:r>
          </w:p>
        </w:tc>
        <w:tc>
          <w:tcPr>
            <w:tcW w:w="190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309"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73" w:type="dxa"/>
          </w:tcPr>
          <w:p w:rsidR="00D87689" w:rsidRDefault="00D87689">
            <w:pPr>
              <w:spacing w:after="0" w:line="240" w:lineRule="auto"/>
              <w:rPr>
                <w:rFonts w:ascii="Times New Roman" w:eastAsia="Times New Roman" w:hAnsi="Times New Roman" w:cs="Times New Roman"/>
                <w:sz w:val="28"/>
                <w:szCs w:val="28"/>
                <w:lang w:eastAsia="ru-RU"/>
              </w:rPr>
            </w:pPr>
          </w:p>
        </w:tc>
      </w:tr>
    </w:tbl>
    <w:p w:rsidR="00D87689" w:rsidRDefault="00D87689">
      <w:pPr>
        <w:tabs>
          <w:tab w:val="left" w:pos="426"/>
        </w:tabs>
        <w:spacing w:after="0" w:line="240" w:lineRule="auto"/>
        <w:contextualSpacing/>
        <w:rPr>
          <w:rFonts w:ascii="Times New Roman" w:eastAsia="Times New Roman" w:hAnsi="Times New Roman" w:cs="Times New Roman"/>
          <w:sz w:val="28"/>
          <w:szCs w:val="28"/>
          <w:lang w:eastAsia="ru-RU"/>
        </w:rPr>
      </w:pPr>
    </w:p>
    <w:p w:rsidR="00D87689" w:rsidRDefault="007E23D3">
      <w:pPr>
        <w:tabs>
          <w:tab w:val="left" w:pos="426"/>
        </w:tabs>
        <w:spacing w:after="0" w:line="240" w:lineRule="auto"/>
        <w:contextualSpacing/>
        <w:rPr>
          <w:rFonts w:ascii="Times New Roman" w:eastAsia="Calibri" w:hAnsi="Times New Roman" w:cs="Times New Roman"/>
          <w:b/>
          <w:i/>
          <w:sz w:val="28"/>
          <w:szCs w:val="28"/>
        </w:rPr>
      </w:pPr>
      <w:r>
        <w:rPr>
          <w:rFonts w:ascii="Times New Roman" w:eastAsia="Times New Roman" w:hAnsi="Times New Roman" w:cs="Times New Roman"/>
          <w:sz w:val="28"/>
          <w:szCs w:val="28"/>
          <w:lang w:eastAsia="ru-RU"/>
        </w:rPr>
        <w:t>Так же педагоги делятся своими наработками через публикации на сайтах, в СМИ</w:t>
      </w:r>
    </w:p>
    <w:tbl>
      <w:tblPr>
        <w:tblStyle w:val="1"/>
        <w:tblW w:w="15048" w:type="dxa"/>
        <w:tblInd w:w="108" w:type="dxa"/>
        <w:tblLayout w:type="fixed"/>
        <w:tblLook w:val="04A0" w:firstRow="1" w:lastRow="0" w:firstColumn="1" w:lastColumn="0" w:noHBand="0" w:noVBand="1"/>
      </w:tblPr>
      <w:tblGrid>
        <w:gridCol w:w="3261"/>
        <w:gridCol w:w="2126"/>
        <w:gridCol w:w="2126"/>
        <w:gridCol w:w="2268"/>
        <w:gridCol w:w="2552"/>
        <w:gridCol w:w="2715"/>
      </w:tblGrid>
      <w:tr w:rsidR="00D87689">
        <w:tc>
          <w:tcPr>
            <w:tcW w:w="3261" w:type="dxa"/>
            <w:vMerge w:val="restart"/>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ФИО автора</w:t>
            </w:r>
          </w:p>
        </w:tc>
        <w:tc>
          <w:tcPr>
            <w:tcW w:w="11787" w:type="dxa"/>
            <w:gridSpan w:val="5"/>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публикации и </w:t>
            </w:r>
            <w:r>
              <w:rPr>
                <w:rFonts w:ascii="Times New Roman" w:eastAsia="Times New Roman" w:hAnsi="Times New Roman" w:cs="Times New Roman"/>
                <w:b/>
                <w:sz w:val="28"/>
                <w:szCs w:val="28"/>
                <w:lang w:eastAsia="ru-RU"/>
              </w:rPr>
              <w:t>ее название</w:t>
            </w:r>
          </w:p>
        </w:tc>
      </w:tr>
      <w:tr w:rsidR="00D87689">
        <w:tc>
          <w:tcPr>
            <w:tcW w:w="3261" w:type="dxa"/>
            <w:vMerge/>
          </w:tcPr>
          <w:p w:rsidR="00D87689" w:rsidRDefault="00D87689">
            <w:pPr>
              <w:spacing w:after="0" w:line="240" w:lineRule="auto"/>
              <w:jc w:val="center"/>
              <w:rPr>
                <w:rFonts w:ascii="Times New Roman" w:eastAsia="Times New Roman" w:hAnsi="Times New Roman" w:cs="Times New Roman"/>
                <w:sz w:val="28"/>
                <w:szCs w:val="28"/>
                <w:lang w:eastAsia="ru-RU"/>
              </w:rPr>
            </w:pPr>
          </w:p>
        </w:tc>
        <w:tc>
          <w:tcPr>
            <w:tcW w:w="2126"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w:t>
            </w:r>
          </w:p>
        </w:tc>
        <w:tc>
          <w:tcPr>
            <w:tcW w:w="2126"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w:t>
            </w:r>
          </w:p>
        </w:tc>
        <w:tc>
          <w:tcPr>
            <w:tcW w:w="2268"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w:t>
            </w:r>
          </w:p>
        </w:tc>
        <w:tc>
          <w:tcPr>
            <w:tcW w:w="2552"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межмуниципальный</w:t>
            </w:r>
          </w:p>
        </w:tc>
        <w:tc>
          <w:tcPr>
            <w:tcW w:w="2715" w:type="dxa"/>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межведомственный</w:t>
            </w:r>
          </w:p>
        </w:tc>
      </w:tr>
      <w:tr w:rsidR="00D87689">
        <w:tc>
          <w:tcPr>
            <w:tcW w:w="326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Ушакова Юлия Игоревна</w:t>
            </w:r>
          </w:p>
        </w:tc>
        <w:tc>
          <w:tcPr>
            <w:tcW w:w="2126"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в журнал «Биология в школе» Внеурочное занятие по теме «Заповедник </w:t>
            </w:r>
            <w:proofErr w:type="spellStart"/>
            <w:r>
              <w:rPr>
                <w:rFonts w:ascii="Times New Roman" w:eastAsia="Times New Roman" w:hAnsi="Times New Roman" w:cs="Times New Roman"/>
                <w:sz w:val="28"/>
                <w:szCs w:val="28"/>
                <w:lang w:eastAsia="ru-RU"/>
              </w:rPr>
              <w:t>Тайбинский</w:t>
            </w:r>
            <w:proofErr w:type="spellEnd"/>
            <w:r>
              <w:rPr>
                <w:rFonts w:ascii="Times New Roman" w:eastAsia="Times New Roman" w:hAnsi="Times New Roman" w:cs="Times New Roman"/>
                <w:sz w:val="28"/>
                <w:szCs w:val="28"/>
                <w:lang w:eastAsia="ru-RU"/>
              </w:rPr>
              <w:t>»</w:t>
            </w:r>
          </w:p>
        </w:tc>
        <w:tc>
          <w:tcPr>
            <w:tcW w:w="212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268"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52"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715"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3261" w:type="dxa"/>
          </w:tcPr>
          <w:p w:rsidR="00D87689" w:rsidRDefault="007E23D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Перфилова</w:t>
            </w:r>
            <w:proofErr w:type="spellEnd"/>
            <w:r>
              <w:rPr>
                <w:rFonts w:ascii="Times New Roman" w:eastAsia="Times New Roman" w:hAnsi="Times New Roman" w:cs="Times New Roman"/>
                <w:sz w:val="28"/>
                <w:szCs w:val="28"/>
                <w:lang w:eastAsia="ru-RU"/>
              </w:rPr>
              <w:t xml:space="preserve"> Ирина Анатольевна</w:t>
            </w:r>
          </w:p>
        </w:tc>
        <w:tc>
          <w:tcPr>
            <w:tcW w:w="2126"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урока по истории 5 класс: "Олимпийские игры в древности"</w:t>
            </w:r>
          </w:p>
        </w:tc>
        <w:tc>
          <w:tcPr>
            <w:tcW w:w="212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268"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52"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715"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326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Чумакова Любовь Ивановна</w:t>
            </w:r>
          </w:p>
        </w:tc>
        <w:tc>
          <w:tcPr>
            <w:tcW w:w="2126"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математики в 6 классе</w:t>
            </w:r>
          </w:p>
        </w:tc>
        <w:tc>
          <w:tcPr>
            <w:tcW w:w="212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268"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52"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715" w:type="dxa"/>
          </w:tcPr>
          <w:p w:rsidR="00D87689" w:rsidRDefault="00D87689">
            <w:pPr>
              <w:spacing w:after="0" w:line="240" w:lineRule="auto"/>
              <w:rPr>
                <w:rFonts w:ascii="Times New Roman" w:eastAsia="Times New Roman" w:hAnsi="Times New Roman" w:cs="Times New Roman"/>
                <w:sz w:val="28"/>
                <w:szCs w:val="28"/>
                <w:lang w:eastAsia="ru-RU"/>
              </w:rPr>
            </w:pPr>
          </w:p>
        </w:tc>
      </w:tr>
      <w:tr w:rsidR="00D87689">
        <w:tc>
          <w:tcPr>
            <w:tcW w:w="3261"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Фохт Ольга Александровна</w:t>
            </w:r>
          </w:p>
        </w:tc>
        <w:tc>
          <w:tcPr>
            <w:tcW w:w="2126" w:type="dxa"/>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Технологическая карта урока русского языка во втором классе. Презентация</w:t>
            </w:r>
          </w:p>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Учимся писать буквы гласных и </w:t>
            </w:r>
            <w:r>
              <w:rPr>
                <w:rFonts w:ascii="Times New Roman" w:eastAsia="Times New Roman" w:hAnsi="Times New Roman" w:cs="Times New Roman"/>
                <w:sz w:val="28"/>
                <w:szCs w:val="28"/>
                <w:lang w:eastAsia="ru-RU"/>
              </w:rPr>
              <w:lastRenderedPageBreak/>
              <w:t>согласных в корне слова.</w:t>
            </w:r>
          </w:p>
        </w:tc>
        <w:tc>
          <w:tcPr>
            <w:tcW w:w="2126"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268"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552" w:type="dxa"/>
          </w:tcPr>
          <w:p w:rsidR="00D87689" w:rsidRDefault="00D87689">
            <w:pPr>
              <w:spacing w:after="0" w:line="240" w:lineRule="auto"/>
              <w:rPr>
                <w:rFonts w:ascii="Times New Roman" w:eastAsia="Times New Roman" w:hAnsi="Times New Roman" w:cs="Times New Roman"/>
                <w:sz w:val="28"/>
                <w:szCs w:val="28"/>
                <w:lang w:eastAsia="ru-RU"/>
              </w:rPr>
            </w:pPr>
          </w:p>
        </w:tc>
        <w:tc>
          <w:tcPr>
            <w:tcW w:w="2715" w:type="dxa"/>
          </w:tcPr>
          <w:p w:rsidR="00D87689" w:rsidRDefault="00D87689">
            <w:pPr>
              <w:spacing w:after="0" w:line="240" w:lineRule="auto"/>
              <w:rPr>
                <w:rFonts w:ascii="Times New Roman" w:eastAsia="Times New Roman" w:hAnsi="Times New Roman" w:cs="Times New Roman"/>
                <w:sz w:val="28"/>
                <w:szCs w:val="28"/>
                <w:lang w:eastAsia="ru-RU"/>
              </w:rPr>
            </w:pPr>
          </w:p>
        </w:tc>
      </w:tr>
    </w:tbl>
    <w:p w:rsidR="00D87689" w:rsidRDefault="00D87689">
      <w:pPr>
        <w:spacing w:after="0" w:line="240" w:lineRule="auto"/>
        <w:jc w:val="both"/>
        <w:rPr>
          <w:rFonts w:ascii="Times New Roman" w:eastAsia="Times New Roman" w:hAnsi="Times New Roman" w:cs="Times New Roman"/>
          <w:sz w:val="28"/>
          <w:szCs w:val="28"/>
          <w:lang w:eastAsia="ru-RU"/>
        </w:rPr>
      </w:pPr>
    </w:p>
    <w:p w:rsidR="00D87689" w:rsidRDefault="007E23D3">
      <w:pPr>
        <w:spacing w:after="0" w:line="240" w:lineRule="auto"/>
        <w:ind w:left="-142" w:firstLine="4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Самообразование – 100%</w:t>
      </w:r>
    </w:p>
    <w:p w:rsidR="00D87689" w:rsidRDefault="00D87689">
      <w:pPr>
        <w:keepNext/>
        <w:keepLines/>
        <w:spacing w:after="0" w:line="240" w:lineRule="auto"/>
        <w:jc w:val="both"/>
        <w:rPr>
          <w:rFonts w:ascii="Times New Roman" w:eastAsia="Times New Roman" w:hAnsi="Times New Roman" w:cs="Times New Roman"/>
          <w:sz w:val="28"/>
          <w:szCs w:val="28"/>
          <w:lang w:eastAsia="ru-RU"/>
        </w:rPr>
      </w:pP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над темами по самообразованию учителя презентуют на итоговом педсовете в форме самоотчета.</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методической работе:</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-данные анализа показывают рост образовательного и квалификационного уровня учителей, повышение интереса к современным методам обучения, стремление овладеть ими. </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в своей работе учитывают методическую тему школы на уроках в планах воспитательной работы, в построении субъектных отношений между учителем и учеником на уроках и внеклассных мероприятиях. Посещение уроков показало, что учителя используют разнообразные формы и методы ведения уроков, новые технологии (ИКТ, тестирование и др.), проводят самостоятельные работы, формируют самооценку.</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Методическая работа велась по наиболее значимым направлениям:</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участие в РМО, ШМО, посещение площадок в районе, даёт возможность обмена опытом с коллегами;</w:t>
      </w:r>
    </w:p>
    <w:p w:rsidR="00D87689" w:rsidRDefault="007E23D3">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ввели в систему проведение открытых уроков в школе с целью взаимообмена опытом.</w:t>
      </w:r>
    </w:p>
    <w:p w:rsidR="00D87689" w:rsidRDefault="007E23D3">
      <w:pPr>
        <w:pStyle w:val="a7"/>
        <w:numPr>
          <w:ilvl w:val="0"/>
          <w:numId w:val="14"/>
        </w:numPr>
        <w:jc w:val="both"/>
        <w:rPr>
          <w:b/>
          <w:sz w:val="28"/>
          <w:szCs w:val="28"/>
          <w:lang w:eastAsia="ru-RU"/>
        </w:rPr>
      </w:pPr>
      <w:r>
        <w:rPr>
          <w:b/>
          <w:sz w:val="28"/>
          <w:szCs w:val="28"/>
          <w:lang w:eastAsia="ru-RU"/>
        </w:rPr>
        <w:t>Материально – техническая база школы:</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кабинетов, все кабинеты функционировали в рабочем режиме.</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Кабинеты начальных классов (4) оснащены необходимым оборудованием соответствующим требованиям ФГОС- интерактивная доска, </w:t>
      </w:r>
      <w:proofErr w:type="gramStart"/>
      <w:r>
        <w:rPr>
          <w:rFonts w:ascii="Times New Roman" w:eastAsia="Times New Roman" w:hAnsi="Times New Roman" w:cs="Times New Roman"/>
          <w:sz w:val="28"/>
          <w:szCs w:val="28"/>
          <w:lang w:eastAsia="ru-RU"/>
        </w:rPr>
        <w:t>проектор ,</w:t>
      </w:r>
      <w:proofErr w:type="gramEnd"/>
      <w:r>
        <w:rPr>
          <w:rFonts w:ascii="Times New Roman" w:eastAsia="Times New Roman" w:hAnsi="Times New Roman" w:cs="Times New Roman"/>
          <w:sz w:val="28"/>
          <w:szCs w:val="28"/>
          <w:lang w:eastAsia="ru-RU"/>
        </w:rPr>
        <w:t xml:space="preserve"> ноутбук для учителя, принтер, синтезатор, таблицы по предметам, муз инструменты и др.</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кабинет информатики – 7 компьютеров с выходом в Интернет (7 рабочих мест), сканер, 1 принтера, 1 фотоаппарата, 1 видеокамеры (1 – цифровая). Оборудование, в </w:t>
      </w:r>
      <w:proofErr w:type="gramStart"/>
      <w:r>
        <w:rPr>
          <w:rFonts w:ascii="Times New Roman" w:eastAsia="Times New Roman" w:hAnsi="Times New Roman" w:cs="Times New Roman"/>
          <w:sz w:val="28"/>
          <w:szCs w:val="28"/>
          <w:lang w:eastAsia="ru-RU"/>
        </w:rPr>
        <w:t>основном ,обеспечивает</w:t>
      </w:r>
      <w:proofErr w:type="gramEnd"/>
      <w:r>
        <w:rPr>
          <w:rFonts w:ascii="Times New Roman" w:eastAsia="Times New Roman" w:hAnsi="Times New Roman" w:cs="Times New Roman"/>
          <w:sz w:val="28"/>
          <w:szCs w:val="28"/>
          <w:lang w:eastAsia="ru-RU"/>
        </w:rPr>
        <w:t xml:space="preserve"> программу по информатике. </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кабинет трудового обучения для мальчиков</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станок по обработке металла – 1</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станок по обработке древесины – 1</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станок по обработке металла и древесины – 1</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инструменты по обработке металла и древесины</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данного оборудования обеспечивает выполнение программы по технологии.</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спортзал</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1 летняя спортплощадка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инвентарь для реализации образовательной программы имеется. Спортивный зал и площадка активно используются для внеклассной спортивно-оздоровительной работы. Велись секции по спортивным играм с мячом, что охватило 55% учащихся.</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столовая на 30 мест обеспечивает питание в 3 смены.</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Библиотека – 1.           Всего экземпляров- 3394</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литературы- 1828          Дополнительной литературы- 1566</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литературы (не старше 5 лет) учебной- 3011</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Основной- 1521         Дополнительной- 300</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 – 1, принтер- 1. Компьютерный каталог.</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 обеспечивает всех учащихся необходимой для учебного процесса литературой.</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ФГОС оснащены все кабинеты начальных классов, литературы, истории и обществознания.  Кабинеты иностранного </w:t>
      </w:r>
      <w:proofErr w:type="gramStart"/>
      <w:r>
        <w:rPr>
          <w:rFonts w:ascii="Times New Roman" w:eastAsia="Times New Roman" w:hAnsi="Times New Roman" w:cs="Times New Roman"/>
          <w:sz w:val="28"/>
          <w:szCs w:val="28"/>
          <w:lang w:eastAsia="ru-RU"/>
        </w:rPr>
        <w:t>языка  и</w:t>
      </w:r>
      <w:proofErr w:type="gramEnd"/>
      <w:r>
        <w:rPr>
          <w:rFonts w:ascii="Times New Roman" w:eastAsia="Times New Roman" w:hAnsi="Times New Roman" w:cs="Times New Roman"/>
          <w:sz w:val="28"/>
          <w:szCs w:val="28"/>
          <w:lang w:eastAsia="ru-RU"/>
        </w:rPr>
        <w:t xml:space="preserve"> русского языка -  ноутбуками.  </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Материально-техническая база школы позволяет организовать учебно-воспитательную работу на достаточном уровне. Всё перечисленное выше составляет учебно-воспитательный потенциал школы.</w:t>
      </w:r>
    </w:p>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Администрация принимала меры по предупреждению «отсева» учащихся и сохранению контингента. Организован ежедневный подвоз учащихся из деревень Стрелка, Агул и </w:t>
      </w:r>
      <w:proofErr w:type="spellStart"/>
      <w:r>
        <w:rPr>
          <w:rFonts w:ascii="Times New Roman" w:eastAsia="Times New Roman" w:hAnsi="Times New Roman" w:cs="Times New Roman"/>
          <w:sz w:val="28"/>
          <w:szCs w:val="28"/>
          <w:lang w:eastAsia="ru-RU"/>
        </w:rPr>
        <w:t>Новомариновка</w:t>
      </w:r>
      <w:proofErr w:type="spellEnd"/>
      <w:r>
        <w:rPr>
          <w:rFonts w:ascii="Times New Roman" w:eastAsia="Times New Roman" w:hAnsi="Times New Roman" w:cs="Times New Roman"/>
          <w:sz w:val="28"/>
          <w:szCs w:val="28"/>
          <w:lang w:eastAsia="ru-RU"/>
        </w:rPr>
        <w:t>.  Велась индивидуальная работа с родителями и детьми на уровне школы.</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Управление школой по наиболее значимым для всех участников образовательного процесса вопросам осуществлял Управляющий Совет, в который входили директор школы, родители, учителя, ученики. Возглавляла Управляющий Совет Кох Нина Георгиевна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работы Совета – содействие созданию в общеобразовательном учреждении эффективных условий организации образовательного процесса.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Приоритетными задачами Управляющего Совета школы являются:</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1.Определение основных направлений развития школы.</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Содействие созданию в школе оптимальных условий и форм организации образовательного процесса.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здоровыми и безопасными условиями обучения, воспитания и труда в школе.</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Содействие работе школы за счет рационального использования выделяемых бюджетных средств, её собственной доходной деятельности и привлечения внебюджетных средств.</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Свою работу в учебном году члены Управляющего Совета начали с разработки и утверждения плана работы Совета на 2021-2022 учебный год. Работа Управляющего совета позволила реализовать основные принципы Программы развития школы – открытость образовательного пространства, максимальное выполнение школой запросов социума.</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заседаниях УС заслушивалась </w:t>
      </w:r>
      <w:proofErr w:type="gramStart"/>
      <w:r>
        <w:rPr>
          <w:rFonts w:ascii="Times New Roman" w:eastAsia="Times New Roman" w:hAnsi="Times New Roman" w:cs="Times New Roman"/>
          <w:sz w:val="28"/>
          <w:szCs w:val="28"/>
          <w:lang w:eastAsia="ru-RU"/>
        </w:rPr>
        <w:t>информация:  о</w:t>
      </w:r>
      <w:proofErr w:type="gramEnd"/>
      <w:r>
        <w:rPr>
          <w:rFonts w:ascii="Times New Roman" w:eastAsia="Times New Roman" w:hAnsi="Times New Roman" w:cs="Times New Roman"/>
          <w:sz w:val="28"/>
          <w:szCs w:val="28"/>
          <w:lang w:eastAsia="ru-RU"/>
        </w:rPr>
        <w:t xml:space="preserve"> внедрении ФГОС ООО (в 8 классе), о состоянии и результатах проверки ТБ в школе, о деятельности общественных  организаций в школе, об организации отдыха на переменах,  о выборе модуля комплексного курса «Основы религиозных культур и светской этики», о разрешении конфликтных ситуаций на уроках. Для этого на заседания приглашались заместители директора, педагоги, ответственные руководители, родители.</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большей информационной открытости деятельности образовательного учреждения на заседании управляющего совета обсуждается проект Публичного отчетного доклада школы, доводится до сведения родителей, затем выставляется в Интернет на сайт школы. В основу публичного отчетного доклада положена деятельность по программе развития школы. Особое внимание уделялось значимым достижениям в учебной деятельности, в воспитательном процессе, которые характеризуют продвижение школы в своем развитии.</w:t>
      </w:r>
    </w:p>
    <w:p w:rsidR="00D87689" w:rsidRDefault="00D87689">
      <w:pPr>
        <w:spacing w:after="0" w:line="240" w:lineRule="auto"/>
        <w:ind w:left="426" w:hanging="426"/>
        <w:jc w:val="both"/>
        <w:rPr>
          <w:rFonts w:ascii="Times New Roman" w:eastAsia="Times New Roman" w:hAnsi="Times New Roman" w:cs="Times New Roman"/>
          <w:sz w:val="28"/>
          <w:szCs w:val="28"/>
          <w:lang w:eastAsia="ru-RU"/>
        </w:rPr>
      </w:pP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 </w:t>
      </w:r>
      <w:proofErr w:type="gramStart"/>
      <w:r>
        <w:rPr>
          <w:rFonts w:ascii="Times New Roman" w:eastAsia="Times New Roman" w:hAnsi="Times New Roman" w:cs="Times New Roman"/>
          <w:sz w:val="28"/>
          <w:szCs w:val="28"/>
          <w:lang w:eastAsia="ru-RU"/>
        </w:rPr>
        <w:t>2022  году</w:t>
      </w:r>
      <w:proofErr w:type="gramEnd"/>
      <w:r>
        <w:rPr>
          <w:rFonts w:ascii="Times New Roman" w:eastAsia="Times New Roman" w:hAnsi="Times New Roman" w:cs="Times New Roman"/>
          <w:sz w:val="28"/>
          <w:szCs w:val="28"/>
          <w:lang w:eastAsia="ru-RU"/>
        </w:rPr>
        <w:t xml:space="preserve"> при школе продолжал реализовываться проект  «Скоро в школу» для детей 6-7 лет.</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обеспечение доступного качественного </w:t>
      </w:r>
      <w:proofErr w:type="spellStart"/>
      <w:r>
        <w:rPr>
          <w:rFonts w:ascii="Times New Roman" w:eastAsia="Times New Roman" w:hAnsi="Times New Roman" w:cs="Times New Roman"/>
          <w:sz w:val="28"/>
          <w:szCs w:val="28"/>
          <w:lang w:eastAsia="ru-RU"/>
        </w:rPr>
        <w:t>предшкольного</w:t>
      </w:r>
      <w:proofErr w:type="spellEnd"/>
      <w:r>
        <w:rPr>
          <w:rFonts w:ascii="Times New Roman" w:eastAsia="Times New Roman" w:hAnsi="Times New Roman" w:cs="Times New Roman"/>
          <w:sz w:val="28"/>
          <w:szCs w:val="28"/>
          <w:lang w:eastAsia="ru-RU"/>
        </w:rPr>
        <w:t xml:space="preserve"> образования.</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Проведено 68 занятий по УМК «Ступеньки к школе» </w:t>
      </w:r>
      <w:proofErr w:type="spellStart"/>
      <w:r>
        <w:rPr>
          <w:rFonts w:ascii="Times New Roman" w:eastAsia="Times New Roman" w:hAnsi="Times New Roman" w:cs="Times New Roman"/>
          <w:sz w:val="28"/>
          <w:szCs w:val="28"/>
          <w:lang w:eastAsia="ru-RU"/>
        </w:rPr>
        <w:t>М.Безруких</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Т.Филипповой</w:t>
      </w:r>
      <w:proofErr w:type="spellEnd"/>
      <w:r>
        <w:rPr>
          <w:rFonts w:ascii="Times New Roman" w:eastAsia="Times New Roman" w:hAnsi="Times New Roman" w:cs="Times New Roman"/>
          <w:sz w:val="28"/>
          <w:szCs w:val="28"/>
          <w:lang w:eastAsia="ru-RU"/>
        </w:rPr>
        <w:t>.</w:t>
      </w:r>
    </w:p>
    <w:p w:rsidR="00D87689" w:rsidRDefault="007E23D3">
      <w:pPr>
        <w:spacing w:after="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Проведены мероприятия по </w:t>
      </w:r>
      <w:proofErr w:type="spellStart"/>
      <w:r>
        <w:rPr>
          <w:rFonts w:ascii="Times New Roman" w:eastAsia="Times New Roman" w:hAnsi="Times New Roman" w:cs="Times New Roman"/>
          <w:sz w:val="28"/>
          <w:szCs w:val="28"/>
          <w:lang w:eastAsia="ru-RU"/>
        </w:rPr>
        <w:t>предшкольной</w:t>
      </w:r>
      <w:proofErr w:type="spellEnd"/>
      <w:r>
        <w:rPr>
          <w:rFonts w:ascii="Times New Roman" w:eastAsia="Times New Roman" w:hAnsi="Times New Roman" w:cs="Times New Roman"/>
          <w:sz w:val="28"/>
          <w:szCs w:val="28"/>
          <w:lang w:eastAsia="ru-RU"/>
        </w:rPr>
        <w:t xml:space="preserve"> позитивной социализации, определён уровень готовности детей к школьному обучению. Выявлено, что 1 год подготовки недостаточен. Для более качественного </w:t>
      </w:r>
      <w:proofErr w:type="spellStart"/>
      <w:r>
        <w:rPr>
          <w:rFonts w:ascii="Times New Roman" w:eastAsia="Times New Roman" w:hAnsi="Times New Roman" w:cs="Times New Roman"/>
          <w:sz w:val="28"/>
          <w:szCs w:val="28"/>
          <w:lang w:eastAsia="ru-RU"/>
        </w:rPr>
        <w:t>предшкольного</w:t>
      </w:r>
      <w:proofErr w:type="spellEnd"/>
      <w:r>
        <w:rPr>
          <w:rFonts w:ascii="Times New Roman" w:eastAsia="Times New Roman" w:hAnsi="Times New Roman" w:cs="Times New Roman"/>
          <w:sz w:val="28"/>
          <w:szCs w:val="28"/>
          <w:lang w:eastAsia="ru-RU"/>
        </w:rPr>
        <w:t xml:space="preserve"> образования нужно заниматься, начиная с 5 лет, или заниматься более интенсивно (2 раза в неделю).</w:t>
      </w: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7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Результаты анализа показателей деятельности организации</w:t>
      </w:r>
    </w:p>
    <w:tbl>
      <w:tblPr>
        <w:tblW w:w="15090" w:type="dxa"/>
        <w:tblCellMar>
          <w:top w:w="15" w:type="dxa"/>
          <w:left w:w="15" w:type="dxa"/>
          <w:bottom w:w="15" w:type="dxa"/>
          <w:right w:w="15" w:type="dxa"/>
        </w:tblCellMar>
        <w:tblLook w:val="04A0" w:firstRow="1" w:lastRow="0" w:firstColumn="1" w:lastColumn="0" w:noHBand="0" w:noVBand="1"/>
      </w:tblPr>
      <w:tblGrid>
        <w:gridCol w:w="10939"/>
        <w:gridCol w:w="2534"/>
        <w:gridCol w:w="1617"/>
      </w:tblGrid>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Показатели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Количество</w:t>
            </w:r>
          </w:p>
        </w:tc>
      </w:tr>
      <w:tr w:rsidR="00D87689">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деятельность</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учащихся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учащихся по образовательной программе начального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учащихся по образовательной программе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учащихся по образовательной программе среднего общего образования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Численность (удельный вес) учащихся, успевающих на «4» и «5» по результатам </w:t>
            </w:r>
            <w:r>
              <w:rPr>
                <w:rFonts w:ascii="Times New Roman" w:eastAsia="Times New Roman" w:hAnsi="Times New Roman" w:cs="Times New Roman"/>
                <w:sz w:val="28"/>
                <w:szCs w:val="28"/>
                <w:lang w:eastAsia="ru-RU"/>
              </w:rPr>
              <w:br/>
              <w:t>промежуточной аттестации,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(28)</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балл ГИА выпускников 9-го класса по русскому языку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балл ГИА выпускников 9-го класса по математике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балл ЕГЭ выпускников 11-го класса по русскому языку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53</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балл ЕГЭ выпускников 11-го класса по математике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18</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9-го класса, которые получили неудовлетворительные </w:t>
            </w:r>
            <w:r>
              <w:rPr>
                <w:rFonts w:ascii="Times New Roman" w:eastAsia="Times New Roman" w:hAnsi="Times New Roman" w:cs="Times New Roman"/>
                <w:sz w:val="28"/>
                <w:szCs w:val="28"/>
                <w:lang w:eastAsia="ru-RU"/>
              </w:rPr>
              <w:br/>
              <w:t>результаты на ГИА по русскому языку, от общей численности выпускников 9-го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9-го класса, которые получили неудовлетворительные </w:t>
            </w:r>
            <w:r>
              <w:rPr>
                <w:rFonts w:ascii="Times New Roman" w:eastAsia="Times New Roman" w:hAnsi="Times New Roman" w:cs="Times New Roman"/>
                <w:sz w:val="28"/>
                <w:szCs w:val="28"/>
                <w:lang w:eastAsia="ru-RU"/>
              </w:rPr>
              <w:br/>
              <w:t>результаты на ГИА по математике, от общей численности выпускников 9-го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11-го класса, которые получили результаты ниже </w:t>
            </w:r>
            <w:r>
              <w:rPr>
                <w:rFonts w:ascii="Times New Roman" w:eastAsia="Times New Roman" w:hAnsi="Times New Roman" w:cs="Times New Roman"/>
                <w:sz w:val="28"/>
                <w:szCs w:val="28"/>
                <w:lang w:eastAsia="ru-RU"/>
              </w:rPr>
              <w:br/>
              <w:t xml:space="preserve">установленного минимального количества баллов ЕГЭ по русскому языку, от общей </w:t>
            </w:r>
            <w:r>
              <w:rPr>
                <w:rFonts w:ascii="Times New Roman" w:eastAsia="Times New Roman" w:hAnsi="Times New Roman" w:cs="Times New Roman"/>
                <w:sz w:val="28"/>
                <w:szCs w:val="28"/>
                <w:lang w:eastAsia="ru-RU"/>
              </w:rPr>
              <w:br/>
              <w:t>численности выпускников 11-го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11-го класса, которые получили результаты ниже </w:t>
            </w:r>
            <w:r>
              <w:rPr>
                <w:rFonts w:ascii="Times New Roman" w:eastAsia="Times New Roman" w:hAnsi="Times New Roman" w:cs="Times New Roman"/>
                <w:sz w:val="28"/>
                <w:szCs w:val="28"/>
                <w:lang w:eastAsia="ru-RU"/>
              </w:rPr>
              <w:br/>
              <w:t xml:space="preserve">установленного минимального количества баллов ЕГЭ по математике, от общей численности </w:t>
            </w:r>
            <w:r>
              <w:rPr>
                <w:rFonts w:ascii="Times New Roman" w:eastAsia="Times New Roman" w:hAnsi="Times New Roman" w:cs="Times New Roman"/>
                <w:sz w:val="28"/>
                <w:szCs w:val="28"/>
                <w:lang w:eastAsia="ru-RU"/>
              </w:rPr>
              <w:br/>
              <w:t>выпускников 11-го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9-го класса, которые не получили аттестаты, от общей </w:t>
            </w:r>
            <w:r>
              <w:rPr>
                <w:rFonts w:ascii="Times New Roman" w:eastAsia="Times New Roman" w:hAnsi="Times New Roman" w:cs="Times New Roman"/>
                <w:sz w:val="28"/>
                <w:szCs w:val="28"/>
                <w:lang w:eastAsia="ru-RU"/>
              </w:rPr>
              <w:br/>
              <w:t>численности выпускников 9-го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11-го класса, которые не получили аттестаты, от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общей численности выпускников 11-го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Численность (удельный вес) выпускников 9-го класса, которые получили аттестаты с отличием, </w:t>
            </w:r>
            <w:r>
              <w:rPr>
                <w:rFonts w:ascii="Times New Roman" w:eastAsia="Times New Roman" w:hAnsi="Times New Roman" w:cs="Times New Roman"/>
                <w:sz w:val="28"/>
                <w:szCs w:val="28"/>
                <w:lang w:eastAsia="ru-RU"/>
              </w:rPr>
              <w:br/>
              <w:t>от общей численности выпускников 9-го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выпускников 11-го класса, которые получили аттестаты с отличием, </w:t>
            </w:r>
            <w:r>
              <w:rPr>
                <w:rFonts w:ascii="Times New Roman" w:eastAsia="Times New Roman" w:hAnsi="Times New Roman" w:cs="Times New Roman"/>
                <w:sz w:val="28"/>
                <w:szCs w:val="28"/>
                <w:lang w:eastAsia="ru-RU"/>
              </w:rPr>
              <w:br/>
              <w:t>от общей численности выпускников 11-го класса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которые принимали участие в олимпиадах, смотрах, </w:t>
            </w:r>
            <w:r>
              <w:rPr>
                <w:rFonts w:ascii="Times New Roman" w:eastAsia="Times New Roman" w:hAnsi="Times New Roman" w:cs="Times New Roman"/>
                <w:sz w:val="28"/>
                <w:szCs w:val="28"/>
                <w:lang w:eastAsia="ru-RU"/>
              </w:rPr>
              <w:br/>
              <w:t>конкурсах,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2</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 победителей и призеров олимпиад, смотров, конкурсов </w:t>
            </w:r>
            <w:r>
              <w:rPr>
                <w:rFonts w:ascii="Times New Roman" w:eastAsia="Times New Roman" w:hAnsi="Times New Roman" w:cs="Times New Roman"/>
                <w:sz w:val="28"/>
                <w:szCs w:val="28"/>
                <w:lang w:eastAsia="ru-RU"/>
              </w:rPr>
              <w:br/>
              <w:t>от общей численности обучающихся, в том числе: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регионального уровня</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федерального уровня</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международного уровня</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по программам с углубленным изучением отдельных </w:t>
            </w:r>
            <w:r>
              <w:rPr>
                <w:rFonts w:ascii="Times New Roman" w:eastAsia="Times New Roman" w:hAnsi="Times New Roman" w:cs="Times New Roman"/>
                <w:sz w:val="28"/>
                <w:szCs w:val="28"/>
                <w:lang w:eastAsia="ru-RU"/>
              </w:rPr>
              <w:br/>
              <w:t>учебных предметов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по программам профильного обучения от общей </w:t>
            </w:r>
            <w:r>
              <w:rPr>
                <w:rFonts w:ascii="Times New Roman" w:eastAsia="Times New Roman" w:hAnsi="Times New Roman" w:cs="Times New Roman"/>
                <w:sz w:val="28"/>
                <w:szCs w:val="28"/>
                <w:lang w:eastAsia="ru-RU"/>
              </w:rPr>
              <w:br/>
              <w:t>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по программам с применением дистанционных </w:t>
            </w:r>
            <w:r>
              <w:rPr>
                <w:rFonts w:ascii="Times New Roman" w:eastAsia="Times New Roman" w:hAnsi="Times New Roman" w:cs="Times New Roman"/>
                <w:sz w:val="28"/>
                <w:szCs w:val="28"/>
                <w:lang w:eastAsia="ru-RU"/>
              </w:rPr>
              <w:br/>
              <w:t>образовательных технологий, электронного обучения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учащихся в рамках сетевой формы реализации </w:t>
            </w:r>
            <w:r>
              <w:rPr>
                <w:rFonts w:ascii="Times New Roman" w:eastAsia="Times New Roman" w:hAnsi="Times New Roman" w:cs="Times New Roman"/>
                <w:sz w:val="28"/>
                <w:szCs w:val="28"/>
                <w:lang w:eastAsia="ru-RU"/>
              </w:rPr>
              <w:lastRenderedPageBreak/>
              <w:t xml:space="preserve">образовательных </w:t>
            </w:r>
            <w:r>
              <w:rPr>
                <w:rFonts w:ascii="Times New Roman" w:eastAsia="Times New Roman" w:hAnsi="Times New Roman" w:cs="Times New Roman"/>
                <w:sz w:val="28"/>
                <w:szCs w:val="28"/>
                <w:lang w:eastAsia="ru-RU"/>
              </w:rPr>
              <w:br/>
              <w:t>программ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Общая численность </w:t>
            </w:r>
            <w:proofErr w:type="spellStart"/>
            <w:r>
              <w:rPr>
                <w:rFonts w:ascii="Times New Roman" w:eastAsia="Times New Roman" w:hAnsi="Times New Roman" w:cs="Times New Roman"/>
                <w:sz w:val="28"/>
                <w:szCs w:val="28"/>
                <w:lang w:eastAsia="ru-RU"/>
              </w:rPr>
              <w:t>педработников</w:t>
            </w:r>
            <w:proofErr w:type="spellEnd"/>
            <w:r>
              <w:rPr>
                <w:rFonts w:ascii="Times New Roman" w:eastAsia="Times New Roman" w:hAnsi="Times New Roman" w:cs="Times New Roman"/>
                <w:sz w:val="28"/>
                <w:szCs w:val="28"/>
                <w:lang w:eastAsia="ru-RU"/>
              </w:rPr>
              <w:t xml:space="preserve">, в том числе количество </w:t>
            </w:r>
            <w:proofErr w:type="spellStart"/>
            <w:r>
              <w:rPr>
                <w:rFonts w:ascii="Times New Roman" w:eastAsia="Times New Roman" w:hAnsi="Times New Roman" w:cs="Times New Roman"/>
                <w:sz w:val="28"/>
                <w:szCs w:val="28"/>
                <w:lang w:eastAsia="ru-RU"/>
              </w:rPr>
              <w:t>педработников</w:t>
            </w:r>
            <w:proofErr w:type="spellEnd"/>
            <w:r>
              <w:rPr>
                <w:rFonts w:ascii="Times New Roman" w:eastAsia="Times New Roman" w:hAnsi="Times New Roman" w:cs="Times New Roman"/>
                <w:sz w:val="28"/>
                <w:szCs w:val="28"/>
                <w:lang w:eastAsia="ru-RU"/>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высшим образованием</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высшим педагогическим образованием</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средним профессиональным образованием</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средним профессиональным педагогическим образованием</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w:t>
            </w:r>
            <w:proofErr w:type="spellStart"/>
            <w:r>
              <w:rPr>
                <w:rFonts w:ascii="Times New Roman" w:eastAsia="Times New Roman" w:hAnsi="Times New Roman" w:cs="Times New Roman"/>
                <w:sz w:val="28"/>
                <w:szCs w:val="28"/>
                <w:lang w:eastAsia="ru-RU"/>
              </w:rPr>
              <w:t>педработников</w:t>
            </w:r>
            <w:proofErr w:type="spellEnd"/>
            <w:r>
              <w:rPr>
                <w:rFonts w:ascii="Times New Roman" w:eastAsia="Times New Roman" w:hAnsi="Times New Roman" w:cs="Times New Roman"/>
                <w:sz w:val="28"/>
                <w:szCs w:val="28"/>
                <w:lang w:eastAsia="ru-RU"/>
              </w:rPr>
              <w:t xml:space="preserve"> с квалификационной категорией от общей </w:t>
            </w:r>
            <w:r>
              <w:rPr>
                <w:rFonts w:ascii="Times New Roman" w:eastAsia="Times New Roman" w:hAnsi="Times New Roman" w:cs="Times New Roman"/>
                <w:sz w:val="28"/>
                <w:szCs w:val="28"/>
                <w:lang w:eastAsia="ru-RU"/>
              </w:rPr>
              <w:br/>
              <w:t>численности таких работников, в том числе: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высшей</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17,4</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первой</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 52,3</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w:t>
            </w:r>
            <w:proofErr w:type="spellStart"/>
            <w:r>
              <w:rPr>
                <w:rFonts w:ascii="Times New Roman" w:eastAsia="Times New Roman" w:hAnsi="Times New Roman" w:cs="Times New Roman"/>
                <w:sz w:val="28"/>
                <w:szCs w:val="28"/>
                <w:lang w:eastAsia="ru-RU"/>
              </w:rPr>
              <w:t>педработников</w:t>
            </w:r>
            <w:proofErr w:type="spellEnd"/>
            <w:r>
              <w:rPr>
                <w:rFonts w:ascii="Times New Roman" w:eastAsia="Times New Roman" w:hAnsi="Times New Roman" w:cs="Times New Roman"/>
                <w:sz w:val="28"/>
                <w:szCs w:val="28"/>
                <w:lang w:eastAsia="ru-RU"/>
              </w:rPr>
              <w:t xml:space="preserve"> от общей численности таких работников с </w:t>
            </w:r>
            <w:r>
              <w:rPr>
                <w:rFonts w:ascii="Times New Roman" w:eastAsia="Times New Roman" w:hAnsi="Times New Roman" w:cs="Times New Roman"/>
                <w:sz w:val="28"/>
                <w:szCs w:val="28"/>
                <w:lang w:eastAsia="ru-RU"/>
              </w:rPr>
              <w:br/>
              <w:t>педагогическим стажем: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 5 лет</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2 -8,6</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больше 30 лет</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w:t>
            </w:r>
            <w:proofErr w:type="spellStart"/>
            <w:r>
              <w:rPr>
                <w:rFonts w:ascii="Times New Roman" w:eastAsia="Times New Roman" w:hAnsi="Times New Roman" w:cs="Times New Roman"/>
                <w:sz w:val="28"/>
                <w:szCs w:val="28"/>
                <w:lang w:eastAsia="ru-RU"/>
              </w:rPr>
              <w:t>педработников</w:t>
            </w:r>
            <w:proofErr w:type="spellEnd"/>
            <w:r>
              <w:rPr>
                <w:rFonts w:ascii="Times New Roman" w:eastAsia="Times New Roman" w:hAnsi="Times New Roman" w:cs="Times New Roman"/>
                <w:sz w:val="28"/>
                <w:szCs w:val="28"/>
                <w:lang w:eastAsia="ru-RU"/>
              </w:rPr>
              <w:t xml:space="preserve"> от общей численности таких работников в возрасте: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 30 лет</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55 лет</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2 -8,6</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педагогических и административно-хозяйственных работников, </w:t>
            </w:r>
            <w:r>
              <w:rPr>
                <w:rFonts w:ascii="Times New Roman" w:eastAsia="Times New Roman" w:hAnsi="Times New Roman" w:cs="Times New Roman"/>
                <w:sz w:val="28"/>
                <w:szCs w:val="28"/>
                <w:lang w:eastAsia="ru-RU"/>
              </w:rPr>
              <w:br/>
              <w:t xml:space="preserve">которые за последние пять лет прошли повышение квалификации или профессиональную </w:t>
            </w:r>
            <w:r>
              <w:rPr>
                <w:rFonts w:ascii="Times New Roman" w:eastAsia="Times New Roman" w:hAnsi="Times New Roman" w:cs="Times New Roman"/>
                <w:sz w:val="28"/>
                <w:szCs w:val="28"/>
                <w:lang w:eastAsia="ru-RU"/>
              </w:rPr>
              <w:br/>
              <w:t>переподготовку, от общей численности таких работников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24- 100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Численность (удельный вес) педагогических и административно-хозяйственных работников, </w:t>
            </w:r>
            <w:r>
              <w:rPr>
                <w:rFonts w:ascii="Times New Roman" w:eastAsia="Times New Roman" w:hAnsi="Times New Roman" w:cs="Times New Roman"/>
                <w:sz w:val="28"/>
                <w:szCs w:val="28"/>
                <w:lang w:eastAsia="ru-RU"/>
              </w:rPr>
              <w:br/>
              <w:t xml:space="preserve">которые прошли повышение квалификации по применению в образовательном процессе ФГОС, </w:t>
            </w:r>
            <w:r>
              <w:rPr>
                <w:rFonts w:ascii="Times New Roman" w:eastAsia="Times New Roman" w:hAnsi="Times New Roman" w:cs="Times New Roman"/>
                <w:sz w:val="28"/>
                <w:szCs w:val="28"/>
                <w:lang w:eastAsia="ru-RU"/>
              </w:rPr>
              <w:br/>
              <w:t>от общей численности таких работников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24- 100</w:t>
            </w:r>
          </w:p>
        </w:tc>
      </w:tr>
      <w:tr w:rsidR="00D87689">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-Инфраструктура</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компьютеров в расчете на одного учащегося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экземпляров учебной и учебно-методической литературы от общего количества </w:t>
            </w:r>
            <w:r>
              <w:rPr>
                <w:rFonts w:ascii="Times New Roman" w:eastAsia="Times New Roman" w:hAnsi="Times New Roman" w:cs="Times New Roman"/>
                <w:sz w:val="28"/>
                <w:szCs w:val="28"/>
                <w:lang w:eastAsia="ru-RU"/>
              </w:rPr>
              <w:br/>
              <w:t>единиц библиотечного фонда в расчете на одного учащегося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школе системы электронного документооборота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D8768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школе читального зала библиотеки, в том числе наличие в ней: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87689" w:rsidRDefault="00D87689">
            <w:pPr>
              <w:spacing w:after="0" w:line="240" w:lineRule="auto"/>
              <w:jc w:val="center"/>
              <w:rPr>
                <w:rFonts w:ascii="Times New Roman" w:eastAsia="Times New Roman" w:hAnsi="Times New Roman" w:cs="Times New Roman"/>
                <w:sz w:val="28"/>
                <w:szCs w:val="28"/>
                <w:lang w:eastAsia="ru-RU"/>
              </w:rPr>
            </w:pPr>
          </w:p>
        </w:tc>
      </w:tr>
      <w:tr w:rsidR="00D8768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рабочих мест для работы на компьютере или ноутбуке</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медиатеки</w:t>
            </w:r>
            <w:proofErr w:type="spellEnd"/>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средств сканирования и распознавания текста</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выхода в интернет с библиотечных компьютеров</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системы контроля распечатки материалов</w:t>
            </w:r>
          </w:p>
        </w:tc>
        <w:tc>
          <w:tcPr>
            <w:tcW w:w="0" w:type="auto"/>
            <w:vMerge/>
            <w:tcBorders>
              <w:top w:val="single" w:sz="8" w:space="0" w:color="000000"/>
              <w:left w:val="single" w:sz="8" w:space="0" w:color="000000"/>
              <w:bottom w:val="single" w:sz="8" w:space="0" w:color="000000"/>
              <w:right w:val="single" w:sz="8" w:space="0" w:color="000000"/>
            </w:tcBorders>
          </w:tcPr>
          <w:p w:rsidR="00D87689" w:rsidRDefault="00D87689">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(удельный вес) обучающихся, которые могут пользоваться широкополосным </w:t>
            </w:r>
            <w:r>
              <w:rPr>
                <w:rFonts w:ascii="Times New Roman" w:eastAsia="Times New Roman" w:hAnsi="Times New Roman" w:cs="Times New Roman"/>
                <w:sz w:val="28"/>
                <w:szCs w:val="28"/>
                <w:lang w:eastAsia="ru-RU"/>
              </w:rPr>
              <w:br/>
              <w:t>интернетом не менее 2 Мб/с, от общей численности обучающихся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(процент)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34-50</w:t>
            </w:r>
          </w:p>
        </w:tc>
      </w:tr>
      <w:tr w:rsidR="00D8768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площадь помещений для образовательного процесса в расчете на одного обучающегося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87689" w:rsidRDefault="007E23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r>
    </w:tbl>
    <w:p w:rsidR="00D87689" w:rsidRDefault="00D87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87689" w:rsidRDefault="00D87689">
      <w:pPr>
        <w:spacing w:after="0" w:line="240" w:lineRule="auto"/>
        <w:rPr>
          <w:rFonts w:ascii="Times New Roman" w:eastAsia="Times New Roman" w:hAnsi="Times New Roman" w:cs="Times New Roman"/>
          <w:sz w:val="28"/>
          <w:szCs w:val="28"/>
          <w:lang w:eastAsia="ru-RU"/>
        </w:rPr>
      </w:pPr>
    </w:p>
    <w:p w:rsidR="00D87689" w:rsidRDefault="00D87689">
      <w:pPr>
        <w:rPr>
          <w:rFonts w:ascii="Times New Roman" w:hAnsi="Times New Roman" w:cs="Times New Roman"/>
          <w:sz w:val="28"/>
          <w:szCs w:val="28"/>
        </w:rPr>
      </w:pPr>
    </w:p>
    <w:p w:rsidR="00D87689" w:rsidRDefault="00D87689">
      <w:pPr>
        <w:rPr>
          <w:rFonts w:ascii="Times New Roman" w:hAnsi="Times New Roman" w:cs="Times New Roman"/>
          <w:sz w:val="28"/>
          <w:szCs w:val="28"/>
        </w:rPr>
      </w:pPr>
    </w:p>
    <w:p w:rsidR="00D87689" w:rsidRDefault="00D87689">
      <w:pPr>
        <w:rPr>
          <w:rFonts w:ascii="Times New Roman" w:hAnsi="Times New Roman" w:cs="Times New Roman"/>
          <w:sz w:val="28"/>
          <w:szCs w:val="28"/>
        </w:rPr>
      </w:pPr>
    </w:p>
    <w:p w:rsidR="00D87689" w:rsidRDefault="00D87689">
      <w:pPr>
        <w:rPr>
          <w:rFonts w:ascii="Times New Roman" w:hAnsi="Times New Roman" w:cs="Times New Roman"/>
          <w:sz w:val="28"/>
          <w:szCs w:val="28"/>
        </w:rPr>
      </w:pPr>
    </w:p>
    <w:sectPr w:rsidR="00D87689">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945" w:bottom="850" w:left="94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78" w:rsidRDefault="00A47378">
      <w:pPr>
        <w:spacing w:line="240" w:lineRule="auto"/>
      </w:pPr>
      <w:r>
        <w:separator/>
      </w:r>
    </w:p>
  </w:endnote>
  <w:endnote w:type="continuationSeparator" w:id="0">
    <w:p w:rsidR="00A47378" w:rsidRDefault="00A47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78" w:rsidRDefault="00A47378">
      <w:pPr>
        <w:spacing w:after="0"/>
      </w:pPr>
      <w:r>
        <w:separator/>
      </w:r>
    </w:p>
  </w:footnote>
  <w:footnote w:type="continuationSeparator" w:id="0">
    <w:p w:rsidR="00A47378" w:rsidRDefault="00A473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89" w:rsidRDefault="00D87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52830"/>
    <w:multiLevelType w:val="multilevel"/>
    <w:tmpl w:val="0F252830"/>
    <w:lvl w:ilvl="0">
      <w:start w:val="1"/>
      <w:numFmt w:val="bullet"/>
      <w:lvlText w:val="-"/>
      <w:lvlJc w:val="left"/>
      <w:pPr>
        <w:ind w:left="131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2."/>
      <w:lvlJc w:val="left"/>
      <w:pPr>
        <w:ind w:left="2131"/>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171717"/>
        <w:sz w:val="24"/>
        <w:szCs w:val="24"/>
        <w:u w:val="none" w:color="000000"/>
        <w:shd w:val="clear" w:color="auto" w:fill="auto"/>
        <w:vertAlign w:val="baseline"/>
      </w:rPr>
    </w:lvl>
  </w:abstractNum>
  <w:abstractNum w:abstractNumId="1" w15:restartNumberingAfterBreak="0">
    <w:nsid w:val="21D941BF"/>
    <w:multiLevelType w:val="multilevel"/>
    <w:tmpl w:val="21D941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A1A65B3"/>
    <w:multiLevelType w:val="multilevel"/>
    <w:tmpl w:val="2A1A65B3"/>
    <w:lvl w:ilvl="0">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2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7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2AD27BD4"/>
    <w:multiLevelType w:val="multilevel"/>
    <w:tmpl w:val="2AD27BD4"/>
    <w:lvl w:ilvl="0">
      <w:start w:val="5"/>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E447FF5"/>
    <w:multiLevelType w:val="multilevel"/>
    <w:tmpl w:val="3E447FF5"/>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3FB66E2E"/>
    <w:multiLevelType w:val="multilevel"/>
    <w:tmpl w:val="3FB66E2E"/>
    <w:lvl w:ilvl="0">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45FF0A8B"/>
    <w:multiLevelType w:val="multilevel"/>
    <w:tmpl w:val="45FF0A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9DE16F7"/>
    <w:multiLevelType w:val="multilevel"/>
    <w:tmpl w:val="49DE16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4FFC36D9"/>
    <w:multiLevelType w:val="multilevel"/>
    <w:tmpl w:val="4FFC36D9"/>
    <w:lvl w:ilvl="0">
      <w:start w:val="1"/>
      <w:numFmt w:val="decimal"/>
      <w:lvlText w:val="%1)"/>
      <w:lvlJc w:val="left"/>
      <w:pPr>
        <w:ind w:left="13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55A57460"/>
    <w:multiLevelType w:val="multilevel"/>
    <w:tmpl w:val="55A57460"/>
    <w:lvl w:ilvl="0">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66661A0B"/>
    <w:multiLevelType w:val="multilevel"/>
    <w:tmpl w:val="66661A0B"/>
    <w:lvl w:ilvl="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6F544B98"/>
    <w:multiLevelType w:val="multilevel"/>
    <w:tmpl w:val="6F544B98"/>
    <w:lvl w:ilvl="0">
      <w:start w:val="1"/>
      <w:numFmt w:val="decimal"/>
      <w:lvlText w:val="%1."/>
      <w:lvlJc w:val="left"/>
      <w:pPr>
        <w:ind w:left="107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7ED06A0"/>
    <w:multiLevelType w:val="multilevel"/>
    <w:tmpl w:val="77ED06A0"/>
    <w:lvl w:ilvl="0">
      <w:start w:val="8"/>
      <w:numFmt w:val="decimal"/>
      <w:lvlText w:val="%1)"/>
      <w:lvlJc w:val="left"/>
      <w:pPr>
        <w:ind w:left="13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8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5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3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0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7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4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1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780A5B31"/>
    <w:multiLevelType w:val="multilevel"/>
    <w:tmpl w:val="780A5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8"/>
  </w:num>
  <w:num w:numId="6">
    <w:abstractNumId w:val="12"/>
  </w:num>
  <w:num w:numId="7">
    <w:abstractNumId w:val="5"/>
  </w:num>
  <w:num w:numId="8">
    <w:abstractNumId w:val="9"/>
  </w:num>
  <w:num w:numId="9">
    <w:abstractNumId w:val="10"/>
  </w:num>
  <w:num w:numId="10">
    <w:abstractNumId w:val="0"/>
  </w:num>
  <w:num w:numId="11">
    <w:abstractNumId w:val="4"/>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89"/>
    <w:rsid w:val="006C0D28"/>
    <w:rsid w:val="007E23D3"/>
    <w:rsid w:val="00A47378"/>
    <w:rsid w:val="00A852BC"/>
    <w:rsid w:val="00D87689"/>
    <w:rsid w:val="18826DEB"/>
    <w:rsid w:val="1DDE6755"/>
    <w:rsid w:val="29FE2E59"/>
    <w:rsid w:val="4E164DA4"/>
    <w:rsid w:val="5D4F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193EBC-4A17-487D-A020-5991625C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unhideWhenUsed/>
    <w:qFormat/>
    <w:pPr>
      <w:tabs>
        <w:tab w:val="center" w:pos="4677"/>
        <w:tab w:val="right" w:pos="9355"/>
      </w:tabs>
      <w:spacing w:after="0" w:line="240" w:lineRule="auto"/>
    </w:pPr>
    <w:rPr>
      <w:rFonts w:ascii="Arial" w:eastAsia="Times New Roman" w:hAnsi="Arial" w:cs="Arial"/>
      <w:sz w:val="24"/>
      <w:szCs w:val="24"/>
      <w:lang w:eastAsia="ru-RU"/>
    </w:rPr>
  </w:style>
  <w:style w:type="paragraph" w:styleId="a5">
    <w:name w:val="footer"/>
    <w:basedOn w:val="a"/>
    <w:uiPriority w:val="99"/>
    <w:unhideWhenUsed/>
    <w:qFormat/>
    <w:pPr>
      <w:tabs>
        <w:tab w:val="center" w:pos="4677"/>
        <w:tab w:val="right" w:pos="9355"/>
      </w:tabs>
      <w:spacing w:after="0" w:line="240" w:lineRule="auto"/>
    </w:pPr>
    <w:rPr>
      <w:rFonts w:ascii="Arial" w:eastAsia="Times New Roman" w:hAnsi="Arial" w:cs="Arial"/>
      <w:sz w:val="24"/>
      <w:szCs w:val="24"/>
      <w:lang w:eastAsia="ru-RU"/>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2">
    <w:name w:val="Сетка таблиц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qFormat/>
    <w:tblPr>
      <w:tblCellMar>
        <w:top w:w="0" w:type="dxa"/>
        <w:left w:w="0" w:type="dxa"/>
        <w:bottom w:w="0" w:type="dxa"/>
        <w:right w:w="0" w:type="dxa"/>
      </w:tblCellMar>
    </w:tblPr>
  </w:style>
  <w:style w:type="paragraph" w:styleId="a8">
    <w:name w:val="Balloon Text"/>
    <w:basedOn w:val="a"/>
    <w:link w:val="a9"/>
    <w:rsid w:val="006C0D28"/>
    <w:pPr>
      <w:spacing w:after="0" w:line="240" w:lineRule="auto"/>
    </w:pPr>
    <w:rPr>
      <w:rFonts w:ascii="Segoe UI" w:hAnsi="Segoe UI" w:cs="Segoe UI"/>
      <w:sz w:val="18"/>
      <w:szCs w:val="18"/>
    </w:rPr>
  </w:style>
  <w:style w:type="character" w:customStyle="1" w:styleId="a9">
    <w:name w:val="Текст выноски Знак"/>
    <w:basedOn w:val="a0"/>
    <w:link w:val="a8"/>
    <w:rsid w:val="006C0D2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61665540" TargetMode="External"/><Relationship Id="rId13" Type="http://schemas.openxmlformats.org/officeDocument/2006/relationships/hyperlink" Target="https://sh-blagoveshhenskaya-r04.gosweb.gosuslugi.ru/roditelyam-i-uchenikam/novosti/" TargetMode="External"/><Relationship Id="rId18" Type="http://schemas.openxmlformats.org/officeDocument/2006/relationships/hyperlink" Target="https://sh-blagoveshhenskaya-r04.gosweb.gosuslugi.ru/roditelyam-i-uchenikam/novosti/" TargetMode="External"/><Relationship Id="rId26" Type="http://schemas.openxmlformats.org/officeDocument/2006/relationships/hyperlink" Target="https://vip.1zavuch.ru/" TargetMode="External"/><Relationship Id="rId3" Type="http://schemas.openxmlformats.org/officeDocument/2006/relationships/settings" Target="settings.xml"/><Relationship Id="rId21" Type="http://schemas.openxmlformats.org/officeDocument/2006/relationships/hyperlink" Target="https://sh-blagoveshhenskaya-r04.gosweb.gosuslugi.ru/roditelyam-i-uchenikam/novosti/"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h-blagoveshhenskaya-r04.gosweb.gosuslugi.ru/roditelyam-i-uchenikam/novosti/" TargetMode="External"/><Relationship Id="rId17" Type="http://schemas.openxmlformats.org/officeDocument/2006/relationships/hyperlink" Target="https://sh-blagoveshhenskaya-r04.gosweb.gosuslugi.ru/roditelyam-i-uchenikam/novosti/" TargetMode="External"/><Relationship Id="rId25" Type="http://schemas.openxmlformats.org/officeDocument/2006/relationships/hyperlink" Target="https://vip.1zavuch.r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h-blagoveshhenskaya-r04.gosweb.gosuslugi.ru/roditelyam-i-uchenikam/novosti/" TargetMode="External"/><Relationship Id="rId20" Type="http://schemas.openxmlformats.org/officeDocument/2006/relationships/hyperlink" Target="https://sh-blagoveshhenskaya-r04.gosweb.gosuslugi.ru/roditelyam-i-uchenikam/novost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blagoveshhenskaya-r04.gosweb.gosuslugi.ru/roditelyam-i-uchenikam/novosti/" TargetMode="External"/><Relationship Id="rId24" Type="http://schemas.openxmlformats.org/officeDocument/2006/relationships/hyperlink" Target="https://vip.1zavuch.ru/"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h-blagoveshhenskaya-r04.gosweb.gosuslugi.ru/roditelyam-i-uchenikam/novosti/" TargetMode="External"/><Relationship Id="rId23" Type="http://schemas.openxmlformats.org/officeDocument/2006/relationships/hyperlink" Target="https://vip.1zavuch.ru/" TargetMode="External"/><Relationship Id="rId28" Type="http://schemas.openxmlformats.org/officeDocument/2006/relationships/header" Target="header1.xml"/><Relationship Id="rId10" Type="http://schemas.openxmlformats.org/officeDocument/2006/relationships/hyperlink" Target="https://sh-blagoveshhenskaya-r04.gosweb.gosuslugi.ru/roditelyam-i-uchenikam/novosti/" TargetMode="External"/><Relationship Id="rId19" Type="http://schemas.openxmlformats.org/officeDocument/2006/relationships/hyperlink" Target="https://sh-blagoveshhenskaya-r04.gosweb.gosuslugi.ru/roditelyam-i-uchenikam/novost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k.com/club61665540" TargetMode="External"/><Relationship Id="rId14" Type="http://schemas.openxmlformats.org/officeDocument/2006/relationships/hyperlink" Target="https://sh-blagoveshhenskaya-r04.gosweb.gosuslugi.ru/roditelyam-i-uchenikam/novosti/" TargetMode="External"/><Relationship Id="rId22" Type="http://schemas.openxmlformats.org/officeDocument/2006/relationships/hyperlink" Target="https://vip.1zavuch.ru/" TargetMode="External"/><Relationship Id="rId27" Type="http://schemas.openxmlformats.org/officeDocument/2006/relationships/hyperlink" Target="https://mbou-blagovezenskaya.nubex.ru/school/staf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7990</Words>
  <Characters>45545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Кариев</cp:lastModifiedBy>
  <cp:revision>4</cp:revision>
  <cp:lastPrinted>2025-05-15T02:15:00Z</cp:lastPrinted>
  <dcterms:created xsi:type="dcterms:W3CDTF">2025-05-13T02:12:00Z</dcterms:created>
  <dcterms:modified xsi:type="dcterms:W3CDTF">2025-05-15T02:54:00Z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1FF9B0A35AE74BBDA41A5BD697E03565_12</vt:lpwstr>
  </property>
</Properties>
</file>